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325E4" w14:textId="74477C3A" w:rsidR="00777FFA" w:rsidRPr="00D97045" w:rsidRDefault="00777FFA" w:rsidP="006A04D0">
      <w:pPr>
        <w:jc w:val="center"/>
        <w:rPr>
          <w:rFonts w:ascii="Arial" w:hAnsi="Arial" w:cs="Arial"/>
        </w:rPr>
      </w:pPr>
    </w:p>
    <w:p w14:paraId="419EF607" w14:textId="4C122C51" w:rsidR="008464E4" w:rsidRPr="00D97045" w:rsidRDefault="009A021F" w:rsidP="00F77B99">
      <w:pPr>
        <w:spacing w:after="0" w:line="240" w:lineRule="auto"/>
        <w:ind w:left="-274"/>
        <w:outlineLvl w:val="1"/>
        <w:rPr>
          <w:rFonts w:ascii="Arial" w:eastAsia="Times New Roman" w:hAnsi="Arial" w:cs="Arial"/>
          <w:b/>
          <w:bCs/>
          <w:color w:val="031D3D"/>
          <w:sz w:val="36"/>
          <w:szCs w:val="36"/>
        </w:rPr>
      </w:pPr>
      <w:r w:rsidRPr="00D97045">
        <w:rPr>
          <w:rFonts w:ascii="Arial" w:eastAsia="Times New Roman" w:hAnsi="Arial" w:cs="Arial"/>
          <w:b/>
          <w:bCs/>
          <w:color w:val="031D3D"/>
          <w:sz w:val="36"/>
          <w:szCs w:val="36"/>
        </w:rPr>
        <w:t xml:space="preserve">Village of Waddington </w:t>
      </w:r>
      <w:r w:rsidR="008464E4" w:rsidRPr="00D97045">
        <w:rPr>
          <w:rFonts w:ascii="Arial" w:eastAsia="Times New Roman" w:hAnsi="Arial" w:cs="Arial"/>
          <w:b/>
          <w:bCs/>
          <w:color w:val="031D3D"/>
          <w:sz w:val="36"/>
          <w:szCs w:val="36"/>
        </w:rPr>
        <w:t>DRI Applica</w:t>
      </w:r>
      <w:r w:rsidR="00021801" w:rsidRPr="00D97045">
        <w:rPr>
          <w:rFonts w:ascii="Arial" w:eastAsia="Times New Roman" w:hAnsi="Arial" w:cs="Arial"/>
          <w:b/>
          <w:bCs/>
          <w:color w:val="031D3D"/>
          <w:sz w:val="36"/>
          <w:szCs w:val="36"/>
        </w:rPr>
        <w:t>tion</w:t>
      </w:r>
      <w:r w:rsidR="008464E4" w:rsidRPr="00D97045">
        <w:rPr>
          <w:rFonts w:ascii="Arial" w:eastAsia="Times New Roman" w:hAnsi="Arial" w:cs="Arial"/>
          <w:b/>
          <w:bCs/>
          <w:color w:val="031D3D"/>
          <w:sz w:val="36"/>
          <w:szCs w:val="36"/>
        </w:rPr>
        <w:t xml:space="preserve"> Checklist</w:t>
      </w:r>
    </w:p>
    <w:p w14:paraId="7DC7FBD3" w14:textId="77777777" w:rsidR="00F77B99" w:rsidRPr="00F77B99" w:rsidRDefault="00F77B99" w:rsidP="00F77B99">
      <w:pPr>
        <w:spacing w:after="0" w:line="240" w:lineRule="auto"/>
        <w:ind w:left="-274"/>
        <w:rPr>
          <w:rFonts w:ascii="Avenir Next" w:hAnsi="Avenir Next"/>
          <w:i/>
          <w:iCs/>
          <w:color w:val="000000"/>
          <w:sz w:val="16"/>
          <w:szCs w:val="16"/>
        </w:rPr>
      </w:pPr>
    </w:p>
    <w:p w14:paraId="7C8BEF74" w14:textId="3CFE2B18" w:rsidR="009B479E" w:rsidRPr="00D97045" w:rsidRDefault="008464E4" w:rsidP="00F77B99">
      <w:pPr>
        <w:spacing w:after="0" w:line="240" w:lineRule="auto"/>
        <w:ind w:left="-274"/>
        <w:rPr>
          <w:rFonts w:ascii="Arial" w:eastAsia="Times New Roman" w:hAnsi="Arial" w:cs="Arial"/>
          <w:i/>
          <w:iCs/>
          <w:sz w:val="24"/>
          <w:szCs w:val="24"/>
        </w:rPr>
      </w:pPr>
      <w:r w:rsidRPr="00D97045">
        <w:rPr>
          <w:rFonts w:ascii="Arial" w:hAnsi="Arial" w:cs="Arial"/>
          <w:i/>
          <w:iCs/>
          <w:color w:val="000000"/>
          <w:sz w:val="24"/>
          <w:szCs w:val="24"/>
        </w:rPr>
        <w:t xml:space="preserve">New York State's Downtown Revitalization Initiative (DRI) is a cornerstone of the State's economic development program. </w:t>
      </w:r>
      <w:r w:rsidRPr="00D97045">
        <w:rPr>
          <w:rFonts w:ascii="Arial" w:hAnsi="Arial" w:cs="Arial"/>
          <w:i/>
          <w:iCs/>
          <w:color w:val="1F1F1F"/>
          <w:sz w:val="24"/>
          <w:szCs w:val="24"/>
          <w:shd w:val="clear" w:color="auto" w:fill="FFFFFF"/>
        </w:rPr>
        <w:t>The DRI Community will offer funding assistance to eligible projects that enhance and strengthen the Downtown Revitalization Initiative area. Immediate goals of this investment in the DRI area include streetscape enhancements, historic preservation projects and increased business and economic activity. Long-range goals include increased property values and property tax revenues, the creation of more job opportunities, attraction of new businesses and residents to downtown and ongoing, sustained vibrancy within the downtown neighborhood.</w:t>
      </w:r>
    </w:p>
    <w:p w14:paraId="4F79EFFA" w14:textId="77777777" w:rsidR="00C71E8F" w:rsidRDefault="00C71E8F" w:rsidP="008464E4">
      <w:pPr>
        <w:spacing w:after="0" w:line="240" w:lineRule="auto"/>
        <w:ind w:left="-270"/>
        <w:rPr>
          <w:rFonts w:ascii="Avenir Next" w:eastAsia="Times New Roman" w:hAnsi="Avenir Next" w:cs="Times New Roman"/>
          <w:sz w:val="24"/>
          <w:szCs w:val="24"/>
        </w:rPr>
      </w:pPr>
    </w:p>
    <w:p w14:paraId="0EDE44A7" w14:textId="35263B0E" w:rsidR="008464E4" w:rsidRPr="00D97045" w:rsidRDefault="008464E4" w:rsidP="008464E4">
      <w:pPr>
        <w:spacing w:after="0" w:line="240" w:lineRule="auto"/>
        <w:ind w:left="-270"/>
        <w:rPr>
          <w:rFonts w:ascii="Arial" w:eastAsia="Times New Roman" w:hAnsi="Arial" w:cs="Arial"/>
          <w:sz w:val="24"/>
          <w:szCs w:val="24"/>
        </w:rPr>
      </w:pPr>
      <w:r w:rsidRPr="00D97045">
        <w:rPr>
          <w:rFonts w:ascii="Arial" w:eastAsia="Times New Roman" w:hAnsi="Arial" w:cs="Arial"/>
          <w:sz w:val="24"/>
          <w:szCs w:val="24"/>
        </w:rPr>
        <w:t xml:space="preserve">To prepare for your application, we have created this checklist to help you organize the information </w:t>
      </w:r>
      <w:r w:rsidR="00C71E8F" w:rsidRPr="00D97045">
        <w:rPr>
          <w:rFonts w:ascii="Arial" w:eastAsia="Times New Roman" w:hAnsi="Arial" w:cs="Arial"/>
          <w:sz w:val="24"/>
          <w:szCs w:val="24"/>
        </w:rPr>
        <w:t xml:space="preserve">needed for the funding assistance application. </w:t>
      </w:r>
    </w:p>
    <w:p w14:paraId="1E1B356E" w14:textId="77777777" w:rsidR="00C71E8F" w:rsidRPr="00D97045" w:rsidRDefault="00C71E8F" w:rsidP="008464E4">
      <w:pPr>
        <w:spacing w:after="0" w:line="240" w:lineRule="auto"/>
        <w:ind w:left="-270"/>
        <w:rPr>
          <w:rFonts w:ascii="Arial" w:eastAsia="Times New Roman" w:hAnsi="Arial" w:cs="Arial"/>
          <w:sz w:val="24"/>
          <w:szCs w:val="24"/>
        </w:rPr>
      </w:pPr>
    </w:p>
    <w:p w14:paraId="6913BBC0" w14:textId="609DE6B0" w:rsidR="00B825CE" w:rsidRPr="00D97045" w:rsidRDefault="00B825CE" w:rsidP="008464E4">
      <w:pPr>
        <w:spacing w:after="0" w:line="240" w:lineRule="auto"/>
        <w:ind w:left="-270"/>
        <w:rPr>
          <w:rFonts w:ascii="Arial" w:eastAsia="Times New Roman" w:hAnsi="Arial" w:cs="Arial"/>
          <w:sz w:val="24"/>
          <w:szCs w:val="24"/>
        </w:rPr>
      </w:pPr>
      <w:r w:rsidRPr="00D97045">
        <w:rPr>
          <w:rFonts w:ascii="Arial" w:eastAsia="Times New Roman" w:hAnsi="Arial" w:cs="Arial"/>
          <w:sz w:val="24"/>
          <w:szCs w:val="24"/>
        </w:rPr>
        <w:t xml:space="preserve">Is the property within the DRI zone? </w:t>
      </w:r>
    </w:p>
    <w:p w14:paraId="5337D402" w14:textId="039B65D2" w:rsidR="00B825CE" w:rsidRPr="00D97045" w:rsidRDefault="00B825CE" w:rsidP="008464E4">
      <w:pPr>
        <w:spacing w:after="0" w:line="240" w:lineRule="auto"/>
        <w:ind w:left="-270"/>
        <w:rPr>
          <w:rFonts w:ascii="Arial" w:eastAsia="Times New Roman" w:hAnsi="Arial" w:cs="Arial"/>
          <w:sz w:val="24"/>
          <w:szCs w:val="24"/>
        </w:rPr>
      </w:pPr>
      <w:r w:rsidRPr="00D97045">
        <w:rPr>
          <w:rFonts w:ascii="Arial" w:eastAsia="Times New Roman" w:hAnsi="Arial" w:cs="Arial"/>
          <w:sz w:val="24"/>
          <w:szCs w:val="24"/>
        </w:rPr>
        <w:fldChar w:fldCharType="begin">
          <w:ffData>
            <w:name w:val="Check6"/>
            <w:enabled/>
            <w:calcOnExit w:val="0"/>
            <w:checkBox>
              <w:sizeAuto/>
              <w:default w:val="0"/>
            </w:checkBox>
          </w:ffData>
        </w:fldChar>
      </w:r>
      <w:r w:rsidRPr="00D97045">
        <w:rPr>
          <w:rFonts w:ascii="Arial" w:eastAsia="Times New Roman" w:hAnsi="Arial" w:cs="Arial"/>
          <w:sz w:val="24"/>
          <w:szCs w:val="24"/>
        </w:rPr>
        <w:instrText xml:space="preserve"> FORMCHECKBOX </w:instrText>
      </w:r>
      <w:r w:rsidRPr="00D97045">
        <w:rPr>
          <w:rFonts w:ascii="Arial" w:eastAsia="Times New Roman" w:hAnsi="Arial" w:cs="Arial"/>
          <w:sz w:val="24"/>
          <w:szCs w:val="24"/>
        </w:rPr>
      </w:r>
      <w:r w:rsidRPr="00D97045">
        <w:rPr>
          <w:rFonts w:ascii="Arial" w:eastAsia="Times New Roman" w:hAnsi="Arial" w:cs="Arial"/>
          <w:sz w:val="24"/>
          <w:szCs w:val="24"/>
        </w:rPr>
        <w:fldChar w:fldCharType="separate"/>
      </w:r>
      <w:r w:rsidRPr="00D97045">
        <w:rPr>
          <w:rFonts w:ascii="Arial" w:eastAsia="Times New Roman" w:hAnsi="Arial" w:cs="Arial"/>
          <w:sz w:val="24"/>
          <w:szCs w:val="24"/>
        </w:rPr>
        <w:fldChar w:fldCharType="end"/>
      </w:r>
      <w:r w:rsidRPr="00D97045">
        <w:rPr>
          <w:rFonts w:ascii="Arial" w:eastAsia="Times New Roman" w:hAnsi="Arial" w:cs="Arial"/>
          <w:sz w:val="24"/>
          <w:szCs w:val="24"/>
        </w:rPr>
        <w:t xml:space="preserve"> Yes – </w:t>
      </w:r>
      <w:r w:rsidR="00F14BE1" w:rsidRPr="00D97045">
        <w:rPr>
          <w:rFonts w:ascii="Arial" w:eastAsia="Times New Roman" w:hAnsi="Arial" w:cs="Arial"/>
          <w:sz w:val="24"/>
          <w:szCs w:val="24"/>
        </w:rPr>
        <w:t>See Application</w:t>
      </w:r>
    </w:p>
    <w:p w14:paraId="374D8AB4" w14:textId="55279898" w:rsidR="00B825CE" w:rsidRPr="00D97045" w:rsidRDefault="00B825CE" w:rsidP="008464E4">
      <w:pPr>
        <w:spacing w:after="0" w:line="240" w:lineRule="auto"/>
        <w:ind w:left="-270"/>
        <w:rPr>
          <w:rFonts w:ascii="Arial" w:eastAsia="Times New Roman" w:hAnsi="Arial" w:cs="Arial"/>
          <w:sz w:val="24"/>
          <w:szCs w:val="24"/>
        </w:rPr>
      </w:pPr>
      <w:r w:rsidRPr="00D97045">
        <w:rPr>
          <w:rFonts w:ascii="Arial" w:eastAsia="Times New Roman" w:hAnsi="Arial" w:cs="Arial"/>
          <w:sz w:val="24"/>
          <w:szCs w:val="24"/>
        </w:rPr>
        <w:fldChar w:fldCharType="begin">
          <w:ffData>
            <w:name w:val="Check6"/>
            <w:enabled/>
            <w:calcOnExit w:val="0"/>
            <w:checkBox>
              <w:sizeAuto/>
              <w:default w:val="0"/>
            </w:checkBox>
          </w:ffData>
        </w:fldChar>
      </w:r>
      <w:r w:rsidRPr="00D97045">
        <w:rPr>
          <w:rFonts w:ascii="Arial" w:eastAsia="Times New Roman" w:hAnsi="Arial" w:cs="Arial"/>
          <w:sz w:val="24"/>
          <w:szCs w:val="24"/>
        </w:rPr>
        <w:instrText xml:space="preserve"> FORMCHECKBOX </w:instrText>
      </w:r>
      <w:r w:rsidRPr="00D97045">
        <w:rPr>
          <w:rFonts w:ascii="Arial" w:eastAsia="Times New Roman" w:hAnsi="Arial" w:cs="Arial"/>
          <w:sz w:val="24"/>
          <w:szCs w:val="24"/>
        </w:rPr>
      </w:r>
      <w:r w:rsidRPr="00D97045">
        <w:rPr>
          <w:rFonts w:ascii="Arial" w:eastAsia="Times New Roman" w:hAnsi="Arial" w:cs="Arial"/>
          <w:sz w:val="24"/>
          <w:szCs w:val="24"/>
        </w:rPr>
        <w:fldChar w:fldCharType="separate"/>
      </w:r>
      <w:r w:rsidRPr="00D97045">
        <w:rPr>
          <w:rFonts w:ascii="Arial" w:eastAsia="Times New Roman" w:hAnsi="Arial" w:cs="Arial"/>
          <w:sz w:val="24"/>
          <w:szCs w:val="24"/>
        </w:rPr>
        <w:fldChar w:fldCharType="end"/>
      </w:r>
      <w:r w:rsidRPr="00D97045">
        <w:rPr>
          <w:rFonts w:ascii="Arial" w:eastAsia="Times New Roman" w:hAnsi="Arial" w:cs="Arial"/>
          <w:sz w:val="24"/>
          <w:szCs w:val="24"/>
        </w:rPr>
        <w:t xml:space="preserve"> No – If the answer is “No” there is no need to proceed with this process. </w:t>
      </w:r>
    </w:p>
    <w:p w14:paraId="3EF5D47A" w14:textId="77777777" w:rsidR="00B825CE" w:rsidRPr="00D97045" w:rsidRDefault="00B825CE" w:rsidP="008464E4">
      <w:pPr>
        <w:spacing w:after="0" w:line="240" w:lineRule="auto"/>
        <w:ind w:left="-270"/>
        <w:rPr>
          <w:rFonts w:ascii="Arial" w:eastAsia="Times New Roman" w:hAnsi="Arial" w:cs="Arial"/>
          <w:sz w:val="24"/>
          <w:szCs w:val="24"/>
        </w:rPr>
      </w:pPr>
    </w:p>
    <w:p w14:paraId="7E1594D5" w14:textId="432FD056" w:rsidR="00F77B99" w:rsidRPr="00D97045" w:rsidRDefault="00F77B99" w:rsidP="008464E4">
      <w:pPr>
        <w:spacing w:after="0" w:line="240" w:lineRule="auto"/>
        <w:ind w:left="-270"/>
        <w:rPr>
          <w:rFonts w:ascii="Arial" w:eastAsia="Times New Roman" w:hAnsi="Arial" w:cs="Arial"/>
          <w:sz w:val="24"/>
          <w:szCs w:val="24"/>
        </w:rPr>
      </w:pPr>
      <w:r w:rsidRPr="00D97045">
        <w:rPr>
          <w:rFonts w:ascii="Arial" w:eastAsia="Times New Roman" w:hAnsi="Arial" w:cs="Arial"/>
          <w:sz w:val="24"/>
          <w:szCs w:val="24"/>
        </w:rPr>
        <w:t>Do you own the property or are you completing this process for the Property Owner?</w:t>
      </w:r>
    </w:p>
    <w:p w14:paraId="03EDD7A9" w14:textId="1C230505" w:rsidR="00F77B99" w:rsidRPr="00D97045" w:rsidRDefault="00F77B99" w:rsidP="008464E4">
      <w:pPr>
        <w:spacing w:after="0" w:line="240" w:lineRule="auto"/>
        <w:ind w:left="-270"/>
        <w:rPr>
          <w:rFonts w:ascii="Arial" w:eastAsia="Times New Roman" w:hAnsi="Arial" w:cs="Arial"/>
          <w:sz w:val="24"/>
          <w:szCs w:val="24"/>
        </w:rPr>
      </w:pPr>
      <w:r w:rsidRPr="00D97045">
        <w:rPr>
          <w:rFonts w:ascii="Arial" w:eastAsia="Times New Roman" w:hAnsi="Arial" w:cs="Arial"/>
          <w:sz w:val="24"/>
          <w:szCs w:val="24"/>
        </w:rPr>
        <w:fldChar w:fldCharType="begin">
          <w:ffData>
            <w:name w:val="Check1"/>
            <w:enabled/>
            <w:calcOnExit w:val="0"/>
            <w:checkBox>
              <w:sizeAuto/>
              <w:default w:val="0"/>
            </w:checkBox>
          </w:ffData>
        </w:fldChar>
      </w:r>
      <w:r w:rsidRPr="00D97045">
        <w:rPr>
          <w:rFonts w:ascii="Arial" w:eastAsia="Times New Roman" w:hAnsi="Arial" w:cs="Arial"/>
          <w:sz w:val="24"/>
          <w:szCs w:val="24"/>
        </w:rPr>
        <w:instrText xml:space="preserve"> FORMCHECKBOX </w:instrText>
      </w:r>
      <w:r w:rsidRPr="00D97045">
        <w:rPr>
          <w:rFonts w:ascii="Arial" w:eastAsia="Times New Roman" w:hAnsi="Arial" w:cs="Arial"/>
          <w:sz w:val="24"/>
          <w:szCs w:val="24"/>
        </w:rPr>
      </w:r>
      <w:r w:rsidRPr="00D97045">
        <w:rPr>
          <w:rFonts w:ascii="Arial" w:eastAsia="Times New Roman" w:hAnsi="Arial" w:cs="Arial"/>
          <w:sz w:val="24"/>
          <w:szCs w:val="24"/>
        </w:rPr>
        <w:fldChar w:fldCharType="separate"/>
      </w:r>
      <w:r w:rsidRPr="00D97045">
        <w:rPr>
          <w:rFonts w:ascii="Arial" w:eastAsia="Times New Roman" w:hAnsi="Arial" w:cs="Arial"/>
          <w:sz w:val="24"/>
          <w:szCs w:val="24"/>
        </w:rPr>
        <w:fldChar w:fldCharType="end"/>
      </w:r>
      <w:r w:rsidRPr="00D97045">
        <w:rPr>
          <w:rFonts w:ascii="Arial" w:eastAsia="Times New Roman" w:hAnsi="Arial" w:cs="Arial"/>
          <w:sz w:val="24"/>
          <w:szCs w:val="24"/>
        </w:rPr>
        <w:t xml:space="preserve"> Yes – I own the property</w:t>
      </w:r>
    </w:p>
    <w:p w14:paraId="1E27C552" w14:textId="0F13BF33" w:rsidR="00F77B99" w:rsidRDefault="00F77B99" w:rsidP="008464E4">
      <w:pPr>
        <w:spacing w:after="0" w:line="240" w:lineRule="auto"/>
        <w:ind w:left="-270"/>
        <w:rPr>
          <w:rFonts w:ascii="Avenir Next" w:eastAsia="Times New Roman" w:hAnsi="Avenir Next" w:cs="Times New Roman"/>
          <w:sz w:val="24"/>
          <w:szCs w:val="24"/>
        </w:rPr>
      </w:pPr>
      <w:r w:rsidRPr="00D97045">
        <w:rPr>
          <w:rFonts w:ascii="Arial" w:eastAsia="Times New Roman" w:hAnsi="Arial" w:cs="Arial"/>
          <w:sz w:val="24"/>
          <w:szCs w:val="24"/>
        </w:rPr>
        <w:fldChar w:fldCharType="begin">
          <w:ffData>
            <w:name w:val="Check1"/>
            <w:enabled/>
            <w:calcOnExit w:val="0"/>
            <w:checkBox>
              <w:sizeAuto/>
              <w:default w:val="0"/>
            </w:checkBox>
          </w:ffData>
        </w:fldChar>
      </w:r>
      <w:r w:rsidRPr="00D97045">
        <w:rPr>
          <w:rFonts w:ascii="Arial" w:eastAsia="Times New Roman" w:hAnsi="Arial" w:cs="Arial"/>
          <w:sz w:val="24"/>
          <w:szCs w:val="24"/>
        </w:rPr>
        <w:instrText xml:space="preserve"> FORMCHECKBOX </w:instrText>
      </w:r>
      <w:r w:rsidRPr="00D97045">
        <w:rPr>
          <w:rFonts w:ascii="Arial" w:eastAsia="Times New Roman" w:hAnsi="Arial" w:cs="Arial"/>
          <w:sz w:val="24"/>
          <w:szCs w:val="24"/>
        </w:rPr>
      </w:r>
      <w:r w:rsidRPr="00D97045">
        <w:rPr>
          <w:rFonts w:ascii="Arial" w:eastAsia="Times New Roman" w:hAnsi="Arial" w:cs="Arial"/>
          <w:sz w:val="24"/>
          <w:szCs w:val="24"/>
        </w:rPr>
        <w:fldChar w:fldCharType="separate"/>
      </w:r>
      <w:r w:rsidRPr="00D97045">
        <w:rPr>
          <w:rFonts w:ascii="Arial" w:eastAsia="Times New Roman" w:hAnsi="Arial" w:cs="Arial"/>
          <w:sz w:val="24"/>
          <w:szCs w:val="24"/>
        </w:rPr>
        <w:fldChar w:fldCharType="end"/>
      </w:r>
      <w:r w:rsidRPr="00D97045">
        <w:rPr>
          <w:rFonts w:ascii="Arial" w:eastAsia="Times New Roman" w:hAnsi="Arial" w:cs="Arial"/>
          <w:sz w:val="24"/>
          <w:szCs w:val="24"/>
        </w:rPr>
        <w:t xml:space="preserve"> No – I do not own the property. I am completing this process for the Property Owner:</w:t>
      </w:r>
      <w:r>
        <w:rPr>
          <w:rFonts w:ascii="Avenir Next" w:eastAsia="Times New Roman" w:hAnsi="Avenir Next" w:cs="Times New Roman"/>
          <w:sz w:val="24"/>
          <w:szCs w:val="24"/>
        </w:rPr>
        <w:t xml:space="preserve"> ___________________________________</w:t>
      </w:r>
    </w:p>
    <w:p w14:paraId="6247040F" w14:textId="77777777" w:rsidR="00F77B99" w:rsidRPr="00D97045" w:rsidRDefault="00F77B99" w:rsidP="008464E4">
      <w:pPr>
        <w:spacing w:after="0" w:line="240" w:lineRule="auto"/>
        <w:ind w:left="-270"/>
        <w:rPr>
          <w:rFonts w:ascii="Arial" w:eastAsia="Times New Roman" w:hAnsi="Arial" w:cs="Arial"/>
          <w:sz w:val="24"/>
          <w:szCs w:val="24"/>
        </w:rPr>
      </w:pPr>
    </w:p>
    <w:p w14:paraId="096A0786" w14:textId="77777777" w:rsidR="00F77B99" w:rsidRPr="00D97045" w:rsidRDefault="00F77B99" w:rsidP="00F77B99">
      <w:pPr>
        <w:spacing w:after="0" w:line="240" w:lineRule="auto"/>
        <w:ind w:left="-270"/>
        <w:rPr>
          <w:rFonts w:ascii="Arial" w:eastAsia="Times New Roman" w:hAnsi="Arial" w:cs="Arial"/>
          <w:sz w:val="24"/>
          <w:szCs w:val="24"/>
        </w:rPr>
      </w:pPr>
      <w:r w:rsidRPr="00D97045">
        <w:rPr>
          <w:rFonts w:ascii="Arial" w:eastAsia="Times New Roman" w:hAnsi="Arial" w:cs="Arial"/>
          <w:sz w:val="24"/>
          <w:szCs w:val="24"/>
        </w:rPr>
        <w:t>Information that you will need:</w:t>
      </w:r>
    </w:p>
    <w:p w14:paraId="05C20C59" w14:textId="77777777" w:rsidR="00D97045" w:rsidRPr="00D97045" w:rsidRDefault="00D97045" w:rsidP="00F77B99">
      <w:pPr>
        <w:spacing w:after="0" w:line="240" w:lineRule="auto"/>
        <w:ind w:left="-270"/>
        <w:rPr>
          <w:rFonts w:ascii="Arial" w:eastAsia="Times New Roman" w:hAnsi="Arial" w:cs="Arial"/>
          <w:sz w:val="24"/>
          <w:szCs w:val="24"/>
        </w:rPr>
      </w:pPr>
    </w:p>
    <w:p w14:paraId="43AF5A0D" w14:textId="77777777" w:rsidR="00F77B99" w:rsidRPr="00D97045" w:rsidRDefault="00F77B99" w:rsidP="36CA958F">
      <w:pPr>
        <w:pStyle w:val="ListParagraph"/>
        <w:numPr>
          <w:ilvl w:val="0"/>
          <w:numId w:val="2"/>
        </w:numPr>
        <w:spacing w:after="0" w:line="240" w:lineRule="auto"/>
        <w:rPr>
          <w:rFonts w:ascii="Arial" w:eastAsia="Times New Roman" w:hAnsi="Arial" w:cs="Arial"/>
          <w:sz w:val="24"/>
          <w:szCs w:val="24"/>
        </w:rPr>
      </w:pPr>
      <w:r w:rsidRPr="00D97045">
        <w:rPr>
          <w:rFonts w:ascii="Arial" w:eastAsia="Times New Roman" w:hAnsi="Arial" w:cs="Arial"/>
          <w:sz w:val="24"/>
          <w:szCs w:val="24"/>
        </w:rPr>
        <w:t>Property address and property owner contact information</w:t>
      </w:r>
    </w:p>
    <w:p w14:paraId="56496817" w14:textId="45F31860" w:rsidR="36CA958F" w:rsidRDefault="36CA958F" w:rsidP="36CA958F">
      <w:pPr>
        <w:spacing w:after="0" w:line="240" w:lineRule="auto"/>
        <w:ind w:left="-270"/>
        <w:rPr>
          <w:rFonts w:ascii="Arial" w:eastAsia="Times New Roman" w:hAnsi="Arial" w:cs="Arial"/>
          <w:sz w:val="24"/>
          <w:szCs w:val="24"/>
        </w:rPr>
      </w:pPr>
    </w:p>
    <w:p w14:paraId="391E6B4E" w14:textId="12F7B7D2" w:rsidR="00F77B99" w:rsidRPr="00D97045" w:rsidRDefault="00F77B99" w:rsidP="36CA958F">
      <w:pPr>
        <w:pStyle w:val="ListParagraph"/>
        <w:numPr>
          <w:ilvl w:val="0"/>
          <w:numId w:val="2"/>
        </w:numPr>
        <w:spacing w:after="0" w:line="240" w:lineRule="auto"/>
        <w:rPr>
          <w:rFonts w:ascii="Arial" w:eastAsia="Times New Roman" w:hAnsi="Arial" w:cs="Arial"/>
          <w:sz w:val="24"/>
          <w:szCs w:val="24"/>
        </w:rPr>
      </w:pPr>
      <w:r w:rsidRPr="36CA958F">
        <w:rPr>
          <w:rFonts w:ascii="Arial" w:eastAsia="Times New Roman" w:hAnsi="Arial" w:cs="Arial"/>
          <w:sz w:val="24"/>
          <w:szCs w:val="24"/>
        </w:rPr>
        <w:t xml:space="preserve">Number of existing and proposed </w:t>
      </w:r>
      <w:r w:rsidR="00F14BE1" w:rsidRPr="36CA958F">
        <w:rPr>
          <w:rFonts w:ascii="Arial" w:eastAsia="Times New Roman" w:hAnsi="Arial" w:cs="Arial"/>
          <w:sz w:val="24"/>
          <w:szCs w:val="24"/>
        </w:rPr>
        <w:t xml:space="preserve">commercial </w:t>
      </w:r>
      <w:r w:rsidR="00021801" w:rsidRPr="36CA958F">
        <w:rPr>
          <w:rFonts w:ascii="Arial" w:eastAsia="Times New Roman" w:hAnsi="Arial" w:cs="Arial"/>
          <w:sz w:val="24"/>
          <w:szCs w:val="24"/>
        </w:rPr>
        <w:t>and/</w:t>
      </w:r>
      <w:r w:rsidR="00F14BE1" w:rsidRPr="36CA958F">
        <w:rPr>
          <w:rFonts w:ascii="Arial" w:eastAsia="Times New Roman" w:hAnsi="Arial" w:cs="Arial"/>
          <w:sz w:val="24"/>
          <w:szCs w:val="24"/>
        </w:rPr>
        <w:t xml:space="preserve">or rental </w:t>
      </w:r>
      <w:r w:rsidRPr="36CA958F">
        <w:rPr>
          <w:rFonts w:ascii="Arial" w:eastAsia="Times New Roman" w:hAnsi="Arial" w:cs="Arial"/>
          <w:sz w:val="24"/>
          <w:szCs w:val="24"/>
        </w:rPr>
        <w:t>units</w:t>
      </w:r>
    </w:p>
    <w:p w14:paraId="6CE46376" w14:textId="77777777" w:rsidR="009A021F" w:rsidRPr="00D97045" w:rsidRDefault="009A021F" w:rsidP="00F77B99">
      <w:pPr>
        <w:spacing w:after="0" w:line="240" w:lineRule="auto"/>
        <w:ind w:left="-270"/>
        <w:rPr>
          <w:rFonts w:ascii="Arial" w:eastAsia="Times New Roman" w:hAnsi="Arial" w:cs="Arial"/>
          <w:sz w:val="24"/>
          <w:szCs w:val="24"/>
        </w:rPr>
      </w:pPr>
    </w:p>
    <w:p w14:paraId="5F076D38" w14:textId="77777777" w:rsidR="00F77B99" w:rsidRPr="00D97045" w:rsidRDefault="00F77B99" w:rsidP="36CA958F">
      <w:pPr>
        <w:pStyle w:val="ListParagraph"/>
        <w:numPr>
          <w:ilvl w:val="0"/>
          <w:numId w:val="2"/>
        </w:numPr>
        <w:spacing w:after="0" w:line="240" w:lineRule="auto"/>
        <w:rPr>
          <w:rFonts w:ascii="Arial" w:eastAsia="Times New Roman" w:hAnsi="Arial" w:cs="Arial"/>
          <w:sz w:val="24"/>
          <w:szCs w:val="24"/>
        </w:rPr>
      </w:pPr>
      <w:r w:rsidRPr="00D97045">
        <w:rPr>
          <w:rFonts w:ascii="Arial" w:eastAsia="Times New Roman" w:hAnsi="Arial" w:cs="Arial"/>
          <w:sz w:val="24"/>
          <w:szCs w:val="24"/>
        </w:rPr>
        <w:t>Proposed scope of work for the project</w:t>
      </w:r>
    </w:p>
    <w:p w14:paraId="2E326230" w14:textId="30A60FDB" w:rsidR="36CA958F" w:rsidRDefault="36CA958F" w:rsidP="36CA958F">
      <w:pPr>
        <w:spacing w:after="0" w:line="240" w:lineRule="auto"/>
        <w:ind w:left="-270"/>
        <w:rPr>
          <w:rFonts w:ascii="Arial" w:eastAsia="Times New Roman" w:hAnsi="Arial" w:cs="Arial"/>
          <w:sz w:val="24"/>
          <w:szCs w:val="24"/>
        </w:rPr>
      </w:pPr>
    </w:p>
    <w:p w14:paraId="3AF5EE09" w14:textId="52FF3F48" w:rsidR="00F77B99" w:rsidRPr="00D97045" w:rsidRDefault="00F77B99" w:rsidP="36CA958F">
      <w:pPr>
        <w:pStyle w:val="ListParagraph"/>
        <w:numPr>
          <w:ilvl w:val="0"/>
          <w:numId w:val="2"/>
        </w:numPr>
        <w:spacing w:after="0" w:line="240" w:lineRule="auto"/>
        <w:rPr>
          <w:rFonts w:ascii="Arial" w:eastAsia="Times New Roman" w:hAnsi="Arial" w:cs="Arial"/>
          <w:sz w:val="24"/>
          <w:szCs w:val="24"/>
        </w:rPr>
      </w:pPr>
      <w:r w:rsidRPr="36CA958F">
        <w:rPr>
          <w:rFonts w:ascii="Arial" w:eastAsia="Times New Roman" w:hAnsi="Arial" w:cs="Arial"/>
          <w:sz w:val="24"/>
          <w:szCs w:val="24"/>
        </w:rPr>
        <w:t xml:space="preserve">Proof of financial commitment – the property owner will be responsible for the costs associated with the project. The DRI program </w:t>
      </w:r>
      <w:r w:rsidR="00F14BE1" w:rsidRPr="36CA958F">
        <w:rPr>
          <w:rFonts w:ascii="Arial" w:eastAsia="Times New Roman" w:hAnsi="Arial" w:cs="Arial"/>
          <w:sz w:val="24"/>
          <w:szCs w:val="24"/>
        </w:rPr>
        <w:t xml:space="preserve">is based on </w:t>
      </w:r>
      <w:r w:rsidRPr="36CA958F">
        <w:rPr>
          <w:rFonts w:ascii="Arial" w:eastAsia="Times New Roman" w:hAnsi="Arial" w:cs="Arial"/>
          <w:sz w:val="24"/>
          <w:szCs w:val="24"/>
        </w:rPr>
        <w:t xml:space="preserve">reimbursable funds that, once approved, will be given to the property owner upon completion of the project. Proof in the form of bank documents showing the funding available. </w:t>
      </w:r>
    </w:p>
    <w:p w14:paraId="0758942D" w14:textId="77777777" w:rsidR="009A021F" w:rsidRPr="00D97045" w:rsidRDefault="009A021F" w:rsidP="00F77B99">
      <w:pPr>
        <w:spacing w:after="0" w:line="240" w:lineRule="auto"/>
        <w:ind w:left="-270"/>
        <w:rPr>
          <w:rFonts w:ascii="Arial" w:eastAsia="Times New Roman" w:hAnsi="Arial" w:cs="Arial"/>
          <w:sz w:val="24"/>
          <w:szCs w:val="24"/>
        </w:rPr>
      </w:pPr>
    </w:p>
    <w:p w14:paraId="07B9B04E" w14:textId="6B7BBC12" w:rsidR="00F77B99" w:rsidRPr="00D97045" w:rsidRDefault="6985E767" w:rsidP="36CA958F">
      <w:pPr>
        <w:pStyle w:val="ListParagraph"/>
        <w:numPr>
          <w:ilvl w:val="0"/>
          <w:numId w:val="2"/>
        </w:numPr>
        <w:spacing w:after="0" w:line="240" w:lineRule="auto"/>
        <w:rPr>
          <w:rFonts w:ascii="Arial" w:eastAsia="Times New Roman" w:hAnsi="Arial" w:cs="Arial"/>
          <w:sz w:val="24"/>
          <w:szCs w:val="24"/>
        </w:rPr>
      </w:pPr>
      <w:r w:rsidRPr="00D97045">
        <w:rPr>
          <w:rFonts w:ascii="Arial" w:eastAsia="Times New Roman" w:hAnsi="Arial" w:cs="Arial"/>
          <w:sz w:val="24"/>
          <w:szCs w:val="24"/>
        </w:rPr>
        <w:t xml:space="preserve">Description of how the project will </w:t>
      </w:r>
      <w:r w:rsidRPr="36CA958F">
        <w:rPr>
          <w:rFonts w:ascii="Arial" w:eastAsia="Times New Roman" w:hAnsi="Arial" w:cs="Arial"/>
          <w:sz w:val="24"/>
          <w:szCs w:val="24"/>
        </w:rPr>
        <w:t xml:space="preserve">impact the DRI community and help the </w:t>
      </w:r>
      <w:r w:rsidR="4D86A5C8" w:rsidRPr="36CA958F">
        <w:rPr>
          <w:rFonts w:ascii="Arial" w:eastAsia="Times New Roman" w:hAnsi="Arial" w:cs="Arial"/>
          <w:sz w:val="24"/>
          <w:szCs w:val="24"/>
        </w:rPr>
        <w:t>Village of Waddington</w:t>
      </w:r>
      <w:r w:rsidRPr="36CA958F">
        <w:rPr>
          <w:rFonts w:ascii="Arial" w:eastAsia="Times New Roman" w:hAnsi="Arial" w:cs="Arial"/>
          <w:sz w:val="24"/>
          <w:szCs w:val="24"/>
        </w:rPr>
        <w:t xml:space="preserve"> meet the DRI goals. </w:t>
      </w:r>
    </w:p>
    <w:p w14:paraId="6C81B26A" w14:textId="77777777" w:rsidR="009A021F" w:rsidRPr="00D97045" w:rsidRDefault="009A021F" w:rsidP="00F77B99">
      <w:pPr>
        <w:spacing w:after="0" w:line="240" w:lineRule="auto"/>
        <w:ind w:left="-270"/>
        <w:rPr>
          <w:rFonts w:ascii="Arial" w:eastAsia="Times New Roman" w:hAnsi="Arial" w:cs="Arial"/>
          <w:sz w:val="24"/>
          <w:szCs w:val="24"/>
        </w:rPr>
      </w:pPr>
    </w:p>
    <w:p w14:paraId="79AD5C6D" w14:textId="77777777" w:rsidR="00F77B99" w:rsidRPr="00D97045" w:rsidRDefault="6985E767" w:rsidP="36CA958F">
      <w:pPr>
        <w:pStyle w:val="ListParagraph"/>
        <w:numPr>
          <w:ilvl w:val="0"/>
          <w:numId w:val="2"/>
        </w:numPr>
        <w:spacing w:after="0" w:line="240" w:lineRule="auto"/>
        <w:rPr>
          <w:rFonts w:ascii="Arial" w:eastAsia="Times New Roman" w:hAnsi="Arial" w:cs="Arial"/>
          <w:sz w:val="24"/>
          <w:szCs w:val="24"/>
        </w:rPr>
      </w:pPr>
      <w:r w:rsidRPr="00D97045">
        <w:rPr>
          <w:rFonts w:ascii="Arial" w:eastAsia="Times New Roman" w:hAnsi="Arial" w:cs="Arial"/>
          <w:sz w:val="24"/>
          <w:szCs w:val="24"/>
        </w:rPr>
        <w:t>Confirmation that the property is current on all taxes.</w:t>
      </w:r>
    </w:p>
    <w:p w14:paraId="7A82E120" w14:textId="77777777" w:rsidR="009A021F" w:rsidRPr="00D97045" w:rsidRDefault="009A021F" w:rsidP="00F77B99">
      <w:pPr>
        <w:spacing w:after="0" w:line="240" w:lineRule="auto"/>
        <w:ind w:left="-270"/>
        <w:rPr>
          <w:rFonts w:ascii="Arial" w:eastAsia="Times New Roman" w:hAnsi="Arial" w:cs="Arial"/>
          <w:sz w:val="24"/>
          <w:szCs w:val="24"/>
        </w:rPr>
      </w:pPr>
    </w:p>
    <w:p w14:paraId="0ABFB55E" w14:textId="77777777" w:rsidR="00F77B99" w:rsidRPr="00D97045" w:rsidRDefault="6985E767" w:rsidP="36CA958F">
      <w:pPr>
        <w:pStyle w:val="ListParagraph"/>
        <w:numPr>
          <w:ilvl w:val="0"/>
          <w:numId w:val="2"/>
        </w:numPr>
        <w:spacing w:after="0" w:line="240" w:lineRule="auto"/>
        <w:rPr>
          <w:rFonts w:ascii="Arial" w:eastAsia="Times New Roman" w:hAnsi="Arial" w:cs="Arial"/>
          <w:sz w:val="24"/>
          <w:szCs w:val="24"/>
        </w:rPr>
      </w:pPr>
      <w:r w:rsidRPr="00D97045">
        <w:rPr>
          <w:rFonts w:ascii="Arial" w:eastAsia="Times New Roman" w:hAnsi="Arial" w:cs="Arial"/>
          <w:sz w:val="24"/>
          <w:szCs w:val="24"/>
        </w:rPr>
        <w:t>Confirmation that the property is insured.</w:t>
      </w:r>
    </w:p>
    <w:p w14:paraId="434EEE14" w14:textId="77777777" w:rsidR="009A021F" w:rsidRDefault="009A021F" w:rsidP="00F77B99">
      <w:pPr>
        <w:spacing w:after="0" w:line="240" w:lineRule="auto"/>
        <w:ind w:left="-270"/>
        <w:rPr>
          <w:rFonts w:ascii="Avenir Next" w:eastAsia="Times New Roman" w:hAnsi="Avenir Next" w:cs="Times New Roman"/>
          <w:sz w:val="24"/>
          <w:szCs w:val="24"/>
        </w:rPr>
      </w:pPr>
    </w:p>
    <w:p w14:paraId="1649FD23" w14:textId="77777777" w:rsidR="00F77B99" w:rsidRPr="00D97045" w:rsidRDefault="6985E767" w:rsidP="36CA958F">
      <w:pPr>
        <w:pStyle w:val="ListParagraph"/>
        <w:numPr>
          <w:ilvl w:val="0"/>
          <w:numId w:val="2"/>
        </w:numPr>
        <w:spacing w:after="0" w:line="240" w:lineRule="auto"/>
        <w:rPr>
          <w:rFonts w:ascii="Arial" w:eastAsia="Times New Roman" w:hAnsi="Arial" w:cs="Arial"/>
          <w:sz w:val="24"/>
          <w:szCs w:val="24"/>
        </w:rPr>
      </w:pPr>
      <w:r w:rsidRPr="5573E513">
        <w:rPr>
          <w:rFonts w:ascii="Arial" w:eastAsia="Times New Roman" w:hAnsi="Arial" w:cs="Arial"/>
          <w:sz w:val="24"/>
          <w:szCs w:val="24"/>
        </w:rPr>
        <w:lastRenderedPageBreak/>
        <w:t>Copy of the deed.</w:t>
      </w:r>
    </w:p>
    <w:p w14:paraId="23B5DCAA" w14:textId="0FE0D8CE" w:rsidR="00F77B99" w:rsidRPr="00D97045" w:rsidRDefault="00F77B99" w:rsidP="5573E513">
      <w:pPr>
        <w:pStyle w:val="ListParagraph"/>
        <w:spacing w:after="0" w:line="240" w:lineRule="auto"/>
        <w:rPr>
          <w:rFonts w:ascii="Arial" w:eastAsia="Times New Roman" w:hAnsi="Arial" w:cs="Arial"/>
          <w:sz w:val="24"/>
          <w:szCs w:val="24"/>
        </w:rPr>
      </w:pPr>
    </w:p>
    <w:p w14:paraId="521EAE98" w14:textId="50723700" w:rsidR="00F77B99" w:rsidRPr="00D97045" w:rsidRDefault="7E16F7C4" w:rsidP="5573E513">
      <w:pPr>
        <w:pStyle w:val="ListParagraph"/>
        <w:numPr>
          <w:ilvl w:val="0"/>
          <w:numId w:val="2"/>
        </w:numPr>
        <w:spacing w:after="0" w:line="240" w:lineRule="auto"/>
      </w:pPr>
      <w:r w:rsidRPr="5573E513">
        <w:rPr>
          <w:rFonts w:ascii="Arial" w:eastAsia="Times New Roman" w:hAnsi="Arial" w:cs="Arial"/>
          <w:sz w:val="24"/>
          <w:szCs w:val="24"/>
        </w:rPr>
        <w:t>If you are a tenant</w:t>
      </w:r>
      <w:r w:rsidR="7A5D3109" w:rsidRPr="5573E513">
        <w:rPr>
          <w:rFonts w:ascii="Arial" w:eastAsia="Times New Roman" w:hAnsi="Arial" w:cs="Arial"/>
          <w:sz w:val="24"/>
          <w:szCs w:val="24"/>
        </w:rPr>
        <w:t>, and not the owner of the business</w:t>
      </w:r>
      <w:r w:rsidRPr="5573E513">
        <w:rPr>
          <w:rFonts w:ascii="Arial" w:eastAsia="Times New Roman" w:hAnsi="Arial" w:cs="Arial"/>
          <w:sz w:val="24"/>
          <w:szCs w:val="24"/>
        </w:rPr>
        <w:t>, you will need a copy of your lease</w:t>
      </w:r>
      <w:r w:rsidR="0BC77516" w:rsidRPr="5573E513">
        <w:rPr>
          <w:rFonts w:ascii="Arial" w:eastAsia="Times New Roman" w:hAnsi="Arial" w:cs="Arial"/>
          <w:sz w:val="24"/>
          <w:szCs w:val="24"/>
        </w:rPr>
        <w:t>.  I</w:t>
      </w:r>
      <w:r w:rsidR="00DA6377">
        <w:rPr>
          <w:rFonts w:ascii="Arial" w:eastAsia="Times New Roman" w:hAnsi="Arial" w:cs="Arial"/>
          <w:sz w:val="24"/>
          <w:szCs w:val="24"/>
        </w:rPr>
        <w:t>t</w:t>
      </w:r>
      <w:r w:rsidRPr="5573E513">
        <w:rPr>
          <w:rFonts w:ascii="Arial" w:eastAsia="Times New Roman" w:hAnsi="Arial" w:cs="Arial"/>
          <w:sz w:val="24"/>
          <w:szCs w:val="24"/>
        </w:rPr>
        <w:t xml:space="preserve"> must be a 5-year lease agreement.</w:t>
      </w:r>
      <w:r w:rsidR="4D5E8B67" w:rsidRPr="5573E513">
        <w:rPr>
          <w:rFonts w:ascii="Arial" w:eastAsia="Times New Roman" w:hAnsi="Arial" w:cs="Arial"/>
          <w:sz w:val="24"/>
          <w:szCs w:val="24"/>
        </w:rPr>
        <w:t xml:space="preserve"> </w:t>
      </w:r>
    </w:p>
    <w:p w14:paraId="5AAB1825" w14:textId="0E3F4381" w:rsidR="5573E513" w:rsidRDefault="5573E513" w:rsidP="5573E513">
      <w:pPr>
        <w:pStyle w:val="ListParagraph"/>
        <w:spacing w:after="0" w:line="240" w:lineRule="auto"/>
        <w:rPr>
          <w:rFonts w:ascii="Arial" w:eastAsia="Times New Roman" w:hAnsi="Arial" w:cs="Arial"/>
          <w:sz w:val="24"/>
          <w:szCs w:val="24"/>
        </w:rPr>
      </w:pPr>
    </w:p>
    <w:p w14:paraId="5D359CAE" w14:textId="40F1E8EE" w:rsidR="00F77B99" w:rsidRPr="00D97045" w:rsidRDefault="0A37FF56" w:rsidP="36CA958F">
      <w:pPr>
        <w:pStyle w:val="ListParagraph"/>
        <w:numPr>
          <w:ilvl w:val="0"/>
          <w:numId w:val="2"/>
        </w:numPr>
        <w:spacing w:after="0" w:line="240" w:lineRule="auto"/>
        <w:rPr>
          <w:rFonts w:ascii="Arial" w:hAnsi="Arial" w:cs="Arial"/>
        </w:rPr>
      </w:pPr>
      <w:r w:rsidRPr="36CA958F">
        <w:rPr>
          <w:rFonts w:ascii="Arial" w:eastAsia="Times New Roman" w:hAnsi="Arial" w:cs="Arial"/>
          <w:sz w:val="24"/>
          <w:szCs w:val="24"/>
        </w:rPr>
        <w:t>Complete the application</w:t>
      </w:r>
      <w:r w:rsidR="171DAED9" w:rsidRPr="36CA958F">
        <w:rPr>
          <w:rFonts w:ascii="Arial" w:eastAsia="Times New Roman" w:hAnsi="Arial" w:cs="Arial"/>
          <w:sz w:val="24"/>
          <w:szCs w:val="24"/>
        </w:rPr>
        <w:t xml:space="preserve">, scan and </w:t>
      </w:r>
      <w:proofErr w:type="gramStart"/>
      <w:r w:rsidR="171DAED9" w:rsidRPr="36CA958F">
        <w:rPr>
          <w:rFonts w:ascii="Arial" w:eastAsia="Times New Roman" w:hAnsi="Arial" w:cs="Arial"/>
          <w:sz w:val="24"/>
          <w:szCs w:val="24"/>
        </w:rPr>
        <w:t>submit</w:t>
      </w:r>
      <w:proofErr w:type="gramEnd"/>
      <w:r w:rsidR="171DAED9" w:rsidRPr="36CA958F">
        <w:rPr>
          <w:rFonts w:ascii="Arial" w:eastAsia="Times New Roman" w:hAnsi="Arial" w:cs="Arial"/>
          <w:sz w:val="24"/>
          <w:szCs w:val="24"/>
        </w:rPr>
        <w:t xml:space="preserve"> </w:t>
      </w:r>
      <w:r w:rsidRPr="36CA958F">
        <w:rPr>
          <w:rFonts w:ascii="Arial" w:eastAsia="Times New Roman" w:hAnsi="Arial" w:cs="Arial"/>
          <w:sz w:val="24"/>
          <w:szCs w:val="24"/>
        </w:rPr>
        <w:t xml:space="preserve">to the </w:t>
      </w:r>
      <w:r w:rsidR="171DAED9" w:rsidRPr="36CA958F">
        <w:rPr>
          <w:rFonts w:ascii="Arial" w:eastAsia="Times New Roman" w:hAnsi="Arial" w:cs="Arial"/>
          <w:sz w:val="24"/>
          <w:szCs w:val="24"/>
        </w:rPr>
        <w:t xml:space="preserve">following email address: </w:t>
      </w:r>
      <w:r w:rsidR="4D86A5C8" w:rsidRPr="36CA958F">
        <w:rPr>
          <w:rFonts w:ascii="Arial" w:hAnsi="Arial" w:cs="Arial"/>
        </w:rPr>
        <w:t xml:space="preserve"> </w:t>
      </w:r>
    </w:p>
    <w:p w14:paraId="6B7581E9" w14:textId="77777777" w:rsidR="00D97045" w:rsidRDefault="00D97045" w:rsidP="00F77B99">
      <w:pPr>
        <w:spacing w:after="0" w:line="240" w:lineRule="auto"/>
        <w:ind w:left="-270"/>
        <w:rPr>
          <w:rFonts w:ascii="Arial" w:hAnsi="Arial" w:cs="Arial"/>
        </w:rPr>
      </w:pPr>
    </w:p>
    <w:p w14:paraId="4A736463" w14:textId="3967CC85" w:rsidR="00DF7897" w:rsidRPr="009A021F" w:rsidRDefault="00D97045" w:rsidP="00F77B99">
      <w:pPr>
        <w:spacing w:after="0" w:line="240" w:lineRule="auto"/>
        <w:ind w:left="-270"/>
        <w:rPr>
          <w:rFonts w:ascii="Avenir Next" w:eastAsia="Times New Roman" w:hAnsi="Avenir Next" w:cs="Times New Roman"/>
          <w:sz w:val="24"/>
          <w:szCs w:val="24"/>
        </w:rPr>
      </w:pPr>
      <w:hyperlink r:id="rId10" w:history="1">
        <w:r w:rsidRPr="009F7C3D">
          <w:rPr>
            <w:rStyle w:val="Hyperlink"/>
            <w:rFonts w:ascii="Avenir Next" w:eastAsia="Times New Roman" w:hAnsi="Avenir Next" w:cs="Times New Roman"/>
            <w:sz w:val="24"/>
            <w:szCs w:val="24"/>
          </w:rPr>
          <w:t>DRIWaddington@gmail.com</w:t>
        </w:r>
      </w:hyperlink>
    </w:p>
    <w:p w14:paraId="4785CBFA" w14:textId="56E74EBD" w:rsidR="009A021F" w:rsidRPr="00D97045" w:rsidRDefault="171DAED9" w:rsidP="0465C5AA">
      <w:pPr>
        <w:spacing w:after="0" w:line="240" w:lineRule="auto"/>
        <w:ind w:left="-270"/>
        <w:rPr>
          <w:rFonts w:ascii="Arial" w:eastAsia="Arial" w:hAnsi="Arial" w:cs="Arial"/>
        </w:rPr>
      </w:pPr>
      <w:r w:rsidRPr="0465C5AA">
        <w:rPr>
          <w:rFonts w:ascii="Arial" w:eastAsia="Times New Roman" w:hAnsi="Arial" w:cs="Arial"/>
          <w:sz w:val="24"/>
          <w:szCs w:val="24"/>
        </w:rPr>
        <w:t xml:space="preserve">Or </w:t>
      </w:r>
      <w:r w:rsidR="0A37FF56" w:rsidRPr="0465C5AA">
        <w:rPr>
          <w:rFonts w:ascii="Arial" w:eastAsia="Times New Roman" w:hAnsi="Arial" w:cs="Arial"/>
          <w:sz w:val="24"/>
          <w:szCs w:val="24"/>
        </w:rPr>
        <w:t xml:space="preserve">you can submit the application by completing the online form. </w:t>
      </w:r>
      <w:r w:rsidR="4D86A5C8" w:rsidRPr="0465C5AA">
        <w:rPr>
          <w:rFonts w:ascii="Arial" w:hAnsi="Arial" w:cs="Arial"/>
        </w:rPr>
        <w:t xml:space="preserve"> </w:t>
      </w:r>
      <w:hyperlink r:id="rId11">
        <w:r w:rsidR="51F6E2A3" w:rsidRPr="0465C5AA">
          <w:rPr>
            <w:rStyle w:val="Hyperlink"/>
          </w:rPr>
          <w:t>DRI Waddington Application</w:t>
        </w:r>
      </w:hyperlink>
    </w:p>
    <w:p w14:paraId="652D1F30" w14:textId="1B8FF52B" w:rsidR="009A021F" w:rsidRPr="00D97045" w:rsidRDefault="009A021F" w:rsidP="0465C5AA">
      <w:pPr>
        <w:spacing w:after="0" w:line="240" w:lineRule="auto"/>
        <w:ind w:left="-270"/>
        <w:rPr>
          <w:rFonts w:ascii="Arial" w:hAnsi="Arial" w:cs="Arial"/>
        </w:rPr>
      </w:pPr>
    </w:p>
    <w:p w14:paraId="4D040372" w14:textId="77777777" w:rsidR="009A021F" w:rsidRPr="00D97045" w:rsidRDefault="009A021F" w:rsidP="008464E4">
      <w:pPr>
        <w:spacing w:after="0" w:line="240" w:lineRule="auto"/>
        <w:ind w:left="-270"/>
        <w:rPr>
          <w:rFonts w:ascii="Arial" w:eastAsia="Times New Roman" w:hAnsi="Arial" w:cs="Arial"/>
          <w:sz w:val="24"/>
          <w:szCs w:val="24"/>
        </w:rPr>
      </w:pPr>
    </w:p>
    <w:p w14:paraId="5052CA6B" w14:textId="2281CFF5" w:rsidR="00C71E8F" w:rsidRPr="00D97045" w:rsidRDefault="00C71E8F" w:rsidP="36CA958F">
      <w:pPr>
        <w:pStyle w:val="ListParagraph"/>
        <w:numPr>
          <w:ilvl w:val="0"/>
          <w:numId w:val="1"/>
        </w:numPr>
        <w:spacing w:after="0" w:line="240" w:lineRule="auto"/>
        <w:rPr>
          <w:rFonts w:ascii="Arial" w:eastAsia="Times New Roman" w:hAnsi="Arial" w:cs="Arial"/>
          <w:sz w:val="24"/>
          <w:szCs w:val="24"/>
        </w:rPr>
      </w:pPr>
      <w:r w:rsidRPr="36CA958F">
        <w:rPr>
          <w:rFonts w:ascii="Arial" w:eastAsia="Times New Roman" w:hAnsi="Arial" w:cs="Arial"/>
          <w:sz w:val="24"/>
          <w:szCs w:val="24"/>
        </w:rPr>
        <w:t xml:space="preserve">Review the following statements: </w:t>
      </w:r>
    </w:p>
    <w:p w14:paraId="5C5E77C6" w14:textId="13DE0A22" w:rsidR="000714D4" w:rsidRPr="00D97045" w:rsidRDefault="485A92B2" w:rsidP="36CA958F">
      <w:pPr>
        <w:spacing w:after="0" w:line="240" w:lineRule="auto"/>
        <w:ind w:firstLine="720"/>
        <w:rPr>
          <w:rFonts w:ascii="Arial" w:eastAsia="Times New Roman" w:hAnsi="Arial" w:cs="Arial"/>
          <w:sz w:val="24"/>
          <w:szCs w:val="24"/>
        </w:rPr>
      </w:pPr>
      <w:r w:rsidRPr="36CA958F">
        <w:rPr>
          <w:rFonts w:ascii="Arial" w:eastAsia="Times New Roman" w:hAnsi="Arial" w:cs="Arial"/>
          <w:sz w:val="24"/>
          <w:szCs w:val="24"/>
        </w:rPr>
        <w:t>Conflict of interest</w:t>
      </w:r>
      <w:r w:rsidR="1C146A58" w:rsidRPr="36CA958F">
        <w:rPr>
          <w:rFonts w:ascii="Arial" w:eastAsia="Times New Roman" w:hAnsi="Arial" w:cs="Arial"/>
          <w:sz w:val="24"/>
          <w:szCs w:val="24"/>
        </w:rPr>
        <w:t xml:space="preserve"> statement – attest to not having any conflicts of interest with </w:t>
      </w:r>
      <w:r w:rsidR="00C71E8F">
        <w:tab/>
      </w:r>
      <w:r w:rsidR="1C146A58" w:rsidRPr="36CA958F">
        <w:rPr>
          <w:rFonts w:ascii="Arial" w:eastAsia="Times New Roman" w:hAnsi="Arial" w:cs="Arial"/>
          <w:sz w:val="24"/>
          <w:szCs w:val="24"/>
        </w:rPr>
        <w:t xml:space="preserve">respect to the DRI program or the </w:t>
      </w:r>
      <w:r w:rsidR="4D86A5C8" w:rsidRPr="36CA958F">
        <w:rPr>
          <w:rFonts w:ascii="Arial" w:eastAsia="Times New Roman" w:hAnsi="Arial" w:cs="Arial"/>
          <w:sz w:val="24"/>
          <w:szCs w:val="24"/>
        </w:rPr>
        <w:t>Village of Waddington</w:t>
      </w:r>
      <w:r w:rsidR="1C146A58" w:rsidRPr="36CA958F">
        <w:rPr>
          <w:rFonts w:ascii="Arial" w:eastAsia="Times New Roman" w:hAnsi="Arial" w:cs="Arial"/>
          <w:sz w:val="24"/>
          <w:szCs w:val="24"/>
        </w:rPr>
        <w:t>.</w:t>
      </w:r>
    </w:p>
    <w:p w14:paraId="0BAEEE4D" w14:textId="77777777" w:rsidR="00021801" w:rsidRDefault="00021801" w:rsidP="008464E4">
      <w:pPr>
        <w:spacing w:after="0" w:line="240" w:lineRule="auto"/>
        <w:ind w:left="-270"/>
        <w:rPr>
          <w:rFonts w:ascii="Avenir Next" w:eastAsia="Times New Roman" w:hAnsi="Avenir Next" w:cs="Times New Roman"/>
          <w:sz w:val="24"/>
          <w:szCs w:val="24"/>
        </w:rPr>
      </w:pPr>
    </w:p>
    <w:p w14:paraId="120E2D36" w14:textId="5AB33979" w:rsidR="00C71E8F" w:rsidRDefault="000714D4" w:rsidP="008464E4">
      <w:pPr>
        <w:spacing w:after="0" w:line="240" w:lineRule="auto"/>
        <w:ind w:left="-270"/>
        <w:rPr>
          <w:rFonts w:ascii="Avenir Next" w:eastAsia="Times New Roman" w:hAnsi="Avenir Next" w:cs="Times New Roman"/>
          <w:sz w:val="24"/>
          <w:szCs w:val="24"/>
        </w:rPr>
      </w:pPr>
      <w:r>
        <w:rPr>
          <w:rFonts w:ascii="Avenir Next" w:eastAsia="Times New Roman" w:hAnsi="Avenir Next" w:cs="Times New Roman"/>
          <w:sz w:val="24"/>
          <w:szCs w:val="24"/>
        </w:rPr>
        <w:t xml:space="preserve"> </w:t>
      </w:r>
    </w:p>
    <w:p w14:paraId="43AF0A7D" w14:textId="6056A4A0" w:rsidR="009B479E" w:rsidRPr="008464E4" w:rsidRDefault="009A021F" w:rsidP="00D97045">
      <w:pPr>
        <w:spacing w:after="0" w:line="240" w:lineRule="auto"/>
        <w:rPr>
          <w:rFonts w:ascii="Avenir Next" w:hAnsi="Avenir Next" w:cs="Times New Roman"/>
        </w:rPr>
      </w:pPr>
      <w:r w:rsidRPr="00021801">
        <w:rPr>
          <w:rFonts w:ascii="Avenir Next" w:eastAsia="Times New Roman" w:hAnsi="Avenir Next" w:cs="Times New Roman"/>
          <w:noProof/>
          <w:sz w:val="24"/>
          <w:szCs w:val="24"/>
        </w:rPr>
        <w:drawing>
          <wp:inline distT="0" distB="0" distL="0" distR="0" wp14:anchorId="76F66E68" wp14:editId="535363D6">
            <wp:extent cx="6481127" cy="3531248"/>
            <wp:effectExtent l="19050" t="19050" r="15240" b="12065"/>
            <wp:docPr id="853233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233164" name=""/>
                    <pic:cNvPicPr/>
                  </pic:nvPicPr>
                  <pic:blipFill>
                    <a:blip r:embed="rId12"/>
                    <a:stretch>
                      <a:fillRect/>
                    </a:stretch>
                  </pic:blipFill>
                  <pic:spPr>
                    <a:xfrm>
                      <a:off x="0" y="0"/>
                      <a:ext cx="6522701" cy="3553900"/>
                    </a:xfrm>
                    <a:prstGeom prst="rect">
                      <a:avLst/>
                    </a:prstGeom>
                    <a:ln>
                      <a:solidFill>
                        <a:srgbClr val="002060"/>
                      </a:solidFill>
                    </a:ln>
                  </pic:spPr>
                </pic:pic>
              </a:graphicData>
            </a:graphic>
          </wp:inline>
        </w:drawing>
      </w:r>
    </w:p>
    <w:p w14:paraId="77AEDA3D" w14:textId="77777777" w:rsidR="00B825CE" w:rsidRPr="007E5DC2" w:rsidRDefault="00B825CE" w:rsidP="36CA958F">
      <w:pPr>
        <w:pStyle w:val="ListParagraph"/>
        <w:ind w:left="360"/>
        <w:rPr>
          <w:rFonts w:ascii="Arial" w:hAnsi="Arial" w:cs="Arial"/>
          <w:b/>
          <w:bCs/>
        </w:rPr>
      </w:pPr>
      <w:r>
        <w:rPr>
          <w:rFonts w:ascii="Arial" w:hAnsi="Arial" w:cs="Arial"/>
          <w:color w:val="222222"/>
          <w:shd w:val="clear" w:color="auto" w:fill="FFFFFF"/>
        </w:rPr>
        <w:t> </w:t>
      </w:r>
    </w:p>
    <w:p w14:paraId="2A01AE5D" w14:textId="7A2CA108" w:rsidR="008464E4" w:rsidRPr="008464E4" w:rsidRDefault="008464E4">
      <w:pPr>
        <w:pStyle w:val="ListParagraph"/>
        <w:ind w:left="-450" w:right="-540"/>
        <w:jc w:val="both"/>
        <w:rPr>
          <w:rFonts w:ascii="Avenir Next" w:hAnsi="Avenir Next" w:cs="Times New Roman"/>
        </w:rPr>
      </w:pPr>
    </w:p>
    <w:sectPr w:rsidR="008464E4" w:rsidRPr="008464E4" w:rsidSect="0042541A">
      <w:headerReference w:type="default" r:id="rId13"/>
      <w:footerReference w:type="default" r:id="rId14"/>
      <w:headerReference w:type="first" r:id="rId15"/>
      <w:footerReference w:type="first" r:id="rId16"/>
      <w:pgSz w:w="12240" w:h="15840"/>
      <w:pgMar w:top="1655" w:right="1440" w:bottom="720" w:left="1440" w:header="46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4E703" w14:textId="77777777" w:rsidR="0066671D" w:rsidRDefault="0066671D" w:rsidP="00103B40">
      <w:pPr>
        <w:spacing w:after="0" w:line="240" w:lineRule="auto"/>
      </w:pPr>
      <w:r>
        <w:separator/>
      </w:r>
    </w:p>
  </w:endnote>
  <w:endnote w:type="continuationSeparator" w:id="0">
    <w:p w14:paraId="1B2E7C4F" w14:textId="77777777" w:rsidR="0066671D" w:rsidRDefault="0066671D" w:rsidP="00103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Next">
    <w:altName w:val="Calibri"/>
    <w:charset w:val="00"/>
    <w:family w:val="swiss"/>
    <w:pitch w:val="variable"/>
    <w:sig w:usb0="8000002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545218"/>
      <w:docPartObj>
        <w:docPartGallery w:val="Page Numbers (Bottom of Page)"/>
        <w:docPartUnique/>
      </w:docPartObj>
    </w:sdtPr>
    <w:sdtEndPr>
      <w:rPr>
        <w:noProof/>
      </w:rPr>
    </w:sdtEndPr>
    <w:sdtContent>
      <w:p w14:paraId="6BA5C0C0" w14:textId="77777777" w:rsidR="00A50B24" w:rsidRDefault="00A50B24">
        <w:pPr>
          <w:pStyle w:val="Footer"/>
          <w:jc w:val="right"/>
        </w:pPr>
        <w:r>
          <w:fldChar w:fldCharType="begin"/>
        </w:r>
        <w:r>
          <w:instrText xml:space="preserve"> PAGE   \* MERGEFORMAT </w:instrText>
        </w:r>
        <w:r>
          <w:fldChar w:fldCharType="separate"/>
        </w:r>
        <w:r w:rsidR="00B84537">
          <w:rPr>
            <w:noProof/>
          </w:rPr>
          <w:t>8</w:t>
        </w:r>
        <w:r>
          <w:rPr>
            <w:noProof/>
          </w:rPr>
          <w:fldChar w:fldCharType="end"/>
        </w:r>
      </w:p>
    </w:sdtContent>
  </w:sdt>
  <w:p w14:paraId="50E06B34" w14:textId="77777777" w:rsidR="00A50B24" w:rsidRDefault="00A50B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6CA958F" w14:paraId="460C93E5" w14:textId="77777777" w:rsidTr="36CA958F">
      <w:trPr>
        <w:trHeight w:val="300"/>
      </w:trPr>
      <w:tc>
        <w:tcPr>
          <w:tcW w:w="3120" w:type="dxa"/>
        </w:tcPr>
        <w:p w14:paraId="167FFF39" w14:textId="1CD99859" w:rsidR="36CA958F" w:rsidRDefault="36CA958F" w:rsidP="36CA958F">
          <w:pPr>
            <w:pStyle w:val="Header"/>
            <w:ind w:left="-115"/>
          </w:pPr>
        </w:p>
      </w:tc>
      <w:tc>
        <w:tcPr>
          <w:tcW w:w="3120" w:type="dxa"/>
        </w:tcPr>
        <w:p w14:paraId="2A64FBDB" w14:textId="5A8366BE" w:rsidR="36CA958F" w:rsidRDefault="36CA958F" w:rsidP="36CA958F">
          <w:pPr>
            <w:pStyle w:val="Header"/>
            <w:jc w:val="center"/>
          </w:pPr>
        </w:p>
      </w:tc>
      <w:tc>
        <w:tcPr>
          <w:tcW w:w="3120" w:type="dxa"/>
        </w:tcPr>
        <w:p w14:paraId="4889D28D" w14:textId="4E722CF5" w:rsidR="36CA958F" w:rsidRDefault="36CA958F" w:rsidP="36CA958F">
          <w:pPr>
            <w:pStyle w:val="Header"/>
            <w:ind w:right="-115"/>
            <w:jc w:val="right"/>
          </w:pPr>
        </w:p>
      </w:tc>
    </w:tr>
  </w:tbl>
  <w:p w14:paraId="5019DEAE" w14:textId="2759EA74" w:rsidR="36CA958F" w:rsidRDefault="36CA958F" w:rsidP="36CA9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76627" w14:textId="77777777" w:rsidR="0066671D" w:rsidRDefault="0066671D" w:rsidP="00103B40">
      <w:pPr>
        <w:spacing w:after="0" w:line="240" w:lineRule="auto"/>
      </w:pPr>
      <w:r>
        <w:separator/>
      </w:r>
    </w:p>
  </w:footnote>
  <w:footnote w:type="continuationSeparator" w:id="0">
    <w:p w14:paraId="61C5DD31" w14:textId="77777777" w:rsidR="0066671D" w:rsidRDefault="0066671D" w:rsidP="00103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2568" w14:textId="0DE89802" w:rsidR="00A0504A" w:rsidRDefault="00A0504A" w:rsidP="00E668FE">
    <w:pPr>
      <w:pStyle w:val="Header"/>
      <w:ind w:left="-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D327D" w14:textId="2D6682C6" w:rsidR="00D102DB" w:rsidRDefault="5573E513" w:rsidP="5573E513">
    <w:pPr>
      <w:pStyle w:val="Header"/>
      <w:tabs>
        <w:tab w:val="clear" w:pos="9360"/>
        <w:tab w:val="left" w:pos="3465"/>
      </w:tabs>
    </w:pPr>
    <w:r>
      <w:rPr>
        <w:noProof/>
      </w:rPr>
      <w:drawing>
        <wp:inline distT="0" distB="0" distL="0" distR="0" wp14:anchorId="062B3B10" wp14:editId="7A9A7079">
          <wp:extent cx="2036240" cy="560881"/>
          <wp:effectExtent l="0" t="0" r="0" b="0"/>
          <wp:docPr id="13835708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570866" name="Picture 1383570866"/>
                  <pic:cNvPicPr/>
                </pic:nvPicPr>
                <pic:blipFill>
                  <a:blip r:embed="rId1">
                    <a:extLst>
                      <a:ext uri="{28A0092B-C50C-407E-A947-70E740481C1C}">
                        <a14:useLocalDpi xmlns:a14="http://schemas.microsoft.com/office/drawing/2010/main"/>
                      </a:ext>
                    </a:extLst>
                  </a:blip>
                  <a:stretch>
                    <a:fillRect/>
                  </a:stretch>
                </pic:blipFill>
                <pic:spPr>
                  <a:xfrm>
                    <a:off x="0" y="0"/>
                    <a:ext cx="2036240" cy="560881"/>
                  </a:xfrm>
                  <a:prstGeom prst="rect">
                    <a:avLst/>
                  </a:prstGeom>
                </pic:spPr>
              </pic:pic>
            </a:graphicData>
          </a:graphic>
        </wp:inline>
      </w:drawing>
    </w:r>
    <w:r>
      <w:t xml:space="preserve">                                                                                        </w:t>
    </w:r>
    <w:r>
      <w:rPr>
        <w:noProof/>
      </w:rPr>
      <w:drawing>
        <wp:inline distT="0" distB="0" distL="0" distR="0" wp14:anchorId="4EA04768" wp14:editId="4C979C82">
          <wp:extent cx="914400" cy="838200"/>
          <wp:effectExtent l="0" t="0" r="0" b="0"/>
          <wp:docPr id="20155582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558292" name="Picture 2015558292"/>
                  <pic:cNvPicPr/>
                </pic:nvPicPr>
                <pic:blipFill>
                  <a:blip r:embed="rId2">
                    <a:extLst>
                      <a:ext uri="{28A0092B-C50C-407E-A947-70E740481C1C}">
                        <a14:useLocalDpi xmlns:a14="http://schemas.microsoft.com/office/drawing/2010/main"/>
                      </a:ext>
                    </a:extLst>
                  </a:blip>
                  <a:stretch>
                    <a:fillRect/>
                  </a:stretch>
                </pic:blipFill>
                <pic:spPr>
                  <a:xfrm>
                    <a:off x="0" y="0"/>
                    <a:ext cx="914400" cy="838200"/>
                  </a:xfrm>
                  <a:prstGeom prst="rect">
                    <a:avLst/>
                  </a:prstGeom>
                </pic:spPr>
              </pic:pic>
            </a:graphicData>
          </a:graphic>
        </wp:inline>
      </w:drawing>
    </w:r>
    <w:r w:rsidR="0042541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6A52"/>
    <w:multiLevelType w:val="hybridMultilevel"/>
    <w:tmpl w:val="349E1DCA"/>
    <w:lvl w:ilvl="0" w:tplc="EF043300">
      <w:numFmt w:val="bullet"/>
      <w:lvlText w:val="1"/>
      <w:lvlJc w:val="left"/>
      <w:pPr>
        <w:ind w:left="777" w:hanging="360"/>
      </w:pPr>
      <w:rPr>
        <w:rFonts w:ascii="Webdings" w:eastAsiaTheme="minorHAnsi" w:hAnsi="Webdings" w:cs="Times New Roman"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011674D1"/>
    <w:multiLevelType w:val="hybridMultilevel"/>
    <w:tmpl w:val="5300A8E8"/>
    <w:lvl w:ilvl="0" w:tplc="53FED296">
      <w:start w:val="1"/>
      <w:numFmt w:val="bullet"/>
      <w:lvlText w:val=""/>
      <w:lvlJc w:val="left"/>
      <w:pPr>
        <w:ind w:left="720" w:hanging="360"/>
      </w:pPr>
      <w:rPr>
        <w:rFonts w:ascii="Symbol" w:hAnsi="Symbol" w:hint="default"/>
      </w:rPr>
    </w:lvl>
    <w:lvl w:ilvl="1" w:tplc="747C4D3C">
      <w:start w:val="1"/>
      <w:numFmt w:val="bullet"/>
      <w:lvlText w:val="o"/>
      <w:lvlJc w:val="left"/>
      <w:pPr>
        <w:ind w:left="1440" w:hanging="360"/>
      </w:pPr>
      <w:rPr>
        <w:rFonts w:ascii="Courier New" w:hAnsi="Courier New" w:hint="default"/>
      </w:rPr>
    </w:lvl>
    <w:lvl w:ilvl="2" w:tplc="8E20C8C0">
      <w:start w:val="1"/>
      <w:numFmt w:val="bullet"/>
      <w:lvlText w:val=""/>
      <w:lvlJc w:val="left"/>
      <w:pPr>
        <w:ind w:left="2160" w:hanging="360"/>
      </w:pPr>
      <w:rPr>
        <w:rFonts w:ascii="Wingdings" w:hAnsi="Wingdings" w:hint="default"/>
      </w:rPr>
    </w:lvl>
    <w:lvl w:ilvl="3" w:tplc="F06E4D0A">
      <w:start w:val="1"/>
      <w:numFmt w:val="bullet"/>
      <w:lvlText w:val=""/>
      <w:lvlJc w:val="left"/>
      <w:pPr>
        <w:ind w:left="2880" w:hanging="360"/>
      </w:pPr>
      <w:rPr>
        <w:rFonts w:ascii="Symbol" w:hAnsi="Symbol" w:hint="default"/>
      </w:rPr>
    </w:lvl>
    <w:lvl w:ilvl="4" w:tplc="0EA6419A">
      <w:start w:val="1"/>
      <w:numFmt w:val="bullet"/>
      <w:lvlText w:val="o"/>
      <w:lvlJc w:val="left"/>
      <w:pPr>
        <w:ind w:left="3600" w:hanging="360"/>
      </w:pPr>
      <w:rPr>
        <w:rFonts w:ascii="Courier New" w:hAnsi="Courier New" w:hint="default"/>
      </w:rPr>
    </w:lvl>
    <w:lvl w:ilvl="5" w:tplc="3AC878AC">
      <w:start w:val="1"/>
      <w:numFmt w:val="bullet"/>
      <w:lvlText w:val=""/>
      <w:lvlJc w:val="left"/>
      <w:pPr>
        <w:ind w:left="4320" w:hanging="360"/>
      </w:pPr>
      <w:rPr>
        <w:rFonts w:ascii="Wingdings" w:hAnsi="Wingdings" w:hint="default"/>
      </w:rPr>
    </w:lvl>
    <w:lvl w:ilvl="6" w:tplc="D8A4B564">
      <w:start w:val="1"/>
      <w:numFmt w:val="bullet"/>
      <w:lvlText w:val=""/>
      <w:lvlJc w:val="left"/>
      <w:pPr>
        <w:ind w:left="5040" w:hanging="360"/>
      </w:pPr>
      <w:rPr>
        <w:rFonts w:ascii="Symbol" w:hAnsi="Symbol" w:hint="default"/>
      </w:rPr>
    </w:lvl>
    <w:lvl w:ilvl="7" w:tplc="5C1E5426">
      <w:start w:val="1"/>
      <w:numFmt w:val="bullet"/>
      <w:lvlText w:val="o"/>
      <w:lvlJc w:val="left"/>
      <w:pPr>
        <w:ind w:left="5760" w:hanging="360"/>
      </w:pPr>
      <w:rPr>
        <w:rFonts w:ascii="Courier New" w:hAnsi="Courier New" w:hint="default"/>
      </w:rPr>
    </w:lvl>
    <w:lvl w:ilvl="8" w:tplc="C234D772">
      <w:start w:val="1"/>
      <w:numFmt w:val="bullet"/>
      <w:lvlText w:val=""/>
      <w:lvlJc w:val="left"/>
      <w:pPr>
        <w:ind w:left="6480" w:hanging="360"/>
      </w:pPr>
      <w:rPr>
        <w:rFonts w:ascii="Wingdings" w:hAnsi="Wingdings" w:hint="default"/>
      </w:rPr>
    </w:lvl>
  </w:abstractNum>
  <w:abstractNum w:abstractNumId="2" w15:restartNumberingAfterBreak="0">
    <w:nsid w:val="05000464"/>
    <w:multiLevelType w:val="hybridMultilevel"/>
    <w:tmpl w:val="3DC2A606"/>
    <w:lvl w:ilvl="0" w:tplc="13D8971C">
      <w:start w:val="7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22571"/>
    <w:multiLevelType w:val="hybridMultilevel"/>
    <w:tmpl w:val="E33E4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1C59CC"/>
    <w:multiLevelType w:val="hybridMultilevel"/>
    <w:tmpl w:val="2116B15E"/>
    <w:lvl w:ilvl="0" w:tplc="7B2CDA7A">
      <w:start w:val="725"/>
      <w:numFmt w:val="bullet"/>
      <w:lvlText w:val=""/>
      <w:lvlJc w:val="left"/>
      <w:pPr>
        <w:ind w:left="-180" w:hanging="360"/>
      </w:pPr>
      <w:rPr>
        <w:rFonts w:ascii="Webdings" w:eastAsiaTheme="minorHAnsi" w:hAnsi="Webdings" w:cs="Times New Roman"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5" w15:restartNumberingAfterBreak="0">
    <w:nsid w:val="1B2E5887"/>
    <w:multiLevelType w:val="hybridMultilevel"/>
    <w:tmpl w:val="47C819F6"/>
    <w:lvl w:ilvl="0" w:tplc="EF043300">
      <w:numFmt w:val="bullet"/>
      <w:lvlText w:val="1"/>
      <w:lvlJc w:val="left"/>
      <w:pPr>
        <w:ind w:left="720" w:hanging="360"/>
      </w:pPr>
      <w:rPr>
        <w:rFonts w:ascii="Webdings" w:eastAsiaTheme="minorHAnsi" w:hAnsi="Webdings" w:cs="Times New Roman" w:hint="default"/>
      </w:rPr>
    </w:lvl>
    <w:lvl w:ilvl="1" w:tplc="31001F5A">
      <w:numFmt w:val="bullet"/>
      <w:lvlText w:val="−"/>
      <w:lvlJc w:val="left"/>
      <w:pPr>
        <w:ind w:left="1515" w:hanging="435"/>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87B74A"/>
    <w:multiLevelType w:val="hybridMultilevel"/>
    <w:tmpl w:val="61267600"/>
    <w:lvl w:ilvl="0" w:tplc="6DCA58AC">
      <w:start w:val="1"/>
      <w:numFmt w:val="bullet"/>
      <w:lvlText w:val=""/>
      <w:lvlJc w:val="left"/>
      <w:pPr>
        <w:ind w:left="720" w:hanging="360"/>
      </w:pPr>
      <w:rPr>
        <w:rFonts w:ascii="Wingdings" w:hAnsi="Wingdings" w:hint="default"/>
      </w:rPr>
    </w:lvl>
    <w:lvl w:ilvl="1" w:tplc="39D61ED2">
      <w:start w:val="1"/>
      <w:numFmt w:val="bullet"/>
      <w:lvlText w:val="o"/>
      <w:lvlJc w:val="left"/>
      <w:pPr>
        <w:ind w:left="1440" w:hanging="360"/>
      </w:pPr>
      <w:rPr>
        <w:rFonts w:ascii="Courier New" w:hAnsi="Courier New" w:hint="default"/>
      </w:rPr>
    </w:lvl>
    <w:lvl w:ilvl="2" w:tplc="C46A8A46">
      <w:start w:val="1"/>
      <w:numFmt w:val="bullet"/>
      <w:lvlText w:val=""/>
      <w:lvlJc w:val="left"/>
      <w:pPr>
        <w:ind w:left="2160" w:hanging="360"/>
      </w:pPr>
      <w:rPr>
        <w:rFonts w:ascii="Wingdings" w:hAnsi="Wingdings" w:hint="default"/>
      </w:rPr>
    </w:lvl>
    <w:lvl w:ilvl="3" w:tplc="37EA67FA">
      <w:start w:val="1"/>
      <w:numFmt w:val="bullet"/>
      <w:lvlText w:val=""/>
      <w:lvlJc w:val="left"/>
      <w:pPr>
        <w:ind w:left="2880" w:hanging="360"/>
      </w:pPr>
      <w:rPr>
        <w:rFonts w:ascii="Symbol" w:hAnsi="Symbol" w:hint="default"/>
      </w:rPr>
    </w:lvl>
    <w:lvl w:ilvl="4" w:tplc="55724F62">
      <w:start w:val="1"/>
      <w:numFmt w:val="bullet"/>
      <w:lvlText w:val="o"/>
      <w:lvlJc w:val="left"/>
      <w:pPr>
        <w:ind w:left="3600" w:hanging="360"/>
      </w:pPr>
      <w:rPr>
        <w:rFonts w:ascii="Courier New" w:hAnsi="Courier New" w:hint="default"/>
      </w:rPr>
    </w:lvl>
    <w:lvl w:ilvl="5" w:tplc="DB165466">
      <w:start w:val="1"/>
      <w:numFmt w:val="bullet"/>
      <w:lvlText w:val=""/>
      <w:lvlJc w:val="left"/>
      <w:pPr>
        <w:ind w:left="4320" w:hanging="360"/>
      </w:pPr>
      <w:rPr>
        <w:rFonts w:ascii="Wingdings" w:hAnsi="Wingdings" w:hint="default"/>
      </w:rPr>
    </w:lvl>
    <w:lvl w:ilvl="6" w:tplc="68282446">
      <w:start w:val="1"/>
      <w:numFmt w:val="bullet"/>
      <w:lvlText w:val=""/>
      <w:lvlJc w:val="left"/>
      <w:pPr>
        <w:ind w:left="5040" w:hanging="360"/>
      </w:pPr>
      <w:rPr>
        <w:rFonts w:ascii="Symbol" w:hAnsi="Symbol" w:hint="default"/>
      </w:rPr>
    </w:lvl>
    <w:lvl w:ilvl="7" w:tplc="F2007320">
      <w:start w:val="1"/>
      <w:numFmt w:val="bullet"/>
      <w:lvlText w:val="o"/>
      <w:lvlJc w:val="left"/>
      <w:pPr>
        <w:ind w:left="5760" w:hanging="360"/>
      </w:pPr>
      <w:rPr>
        <w:rFonts w:ascii="Courier New" w:hAnsi="Courier New" w:hint="default"/>
      </w:rPr>
    </w:lvl>
    <w:lvl w:ilvl="8" w:tplc="EDE639AE">
      <w:start w:val="1"/>
      <w:numFmt w:val="bullet"/>
      <w:lvlText w:val=""/>
      <w:lvlJc w:val="left"/>
      <w:pPr>
        <w:ind w:left="6480" w:hanging="360"/>
      </w:pPr>
      <w:rPr>
        <w:rFonts w:ascii="Wingdings" w:hAnsi="Wingdings" w:hint="default"/>
      </w:rPr>
    </w:lvl>
  </w:abstractNum>
  <w:abstractNum w:abstractNumId="7" w15:restartNumberingAfterBreak="0">
    <w:nsid w:val="1FDC64E7"/>
    <w:multiLevelType w:val="hybridMultilevel"/>
    <w:tmpl w:val="59C42FF2"/>
    <w:lvl w:ilvl="0" w:tplc="EF043300">
      <w:numFmt w:val="bullet"/>
      <w:lvlText w:val="1"/>
      <w:lvlJc w:val="left"/>
      <w:pPr>
        <w:ind w:left="720" w:hanging="360"/>
      </w:pPr>
      <w:rPr>
        <w:rFonts w:ascii="Webdings" w:eastAsiaTheme="minorHAnsi"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1175B8"/>
    <w:multiLevelType w:val="hybridMultilevel"/>
    <w:tmpl w:val="EFB0DEC0"/>
    <w:lvl w:ilvl="0" w:tplc="F790D79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617F0"/>
    <w:multiLevelType w:val="hybridMultilevel"/>
    <w:tmpl w:val="9BDCD81A"/>
    <w:lvl w:ilvl="0" w:tplc="F790D79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D47245"/>
    <w:multiLevelType w:val="hybridMultilevel"/>
    <w:tmpl w:val="FB581300"/>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24295"/>
    <w:multiLevelType w:val="hybridMultilevel"/>
    <w:tmpl w:val="B4D6286A"/>
    <w:lvl w:ilvl="0" w:tplc="AD286A7A">
      <w:start w:val="1"/>
      <w:numFmt w:val="bullet"/>
      <w:lvlText w:val=""/>
      <w:lvlJc w:val="left"/>
      <w:pPr>
        <w:ind w:left="720" w:hanging="360"/>
      </w:pPr>
      <w:rPr>
        <w:rFonts w:ascii="Wingdings" w:hAnsi="Wingdings" w:hint="default"/>
      </w:rPr>
    </w:lvl>
    <w:lvl w:ilvl="1" w:tplc="2C9820E4">
      <w:start w:val="1"/>
      <w:numFmt w:val="bullet"/>
      <w:lvlText w:val="o"/>
      <w:lvlJc w:val="left"/>
      <w:pPr>
        <w:ind w:left="1440" w:hanging="360"/>
      </w:pPr>
      <w:rPr>
        <w:rFonts w:ascii="Courier New" w:hAnsi="Courier New" w:hint="default"/>
      </w:rPr>
    </w:lvl>
    <w:lvl w:ilvl="2" w:tplc="3642E7C8">
      <w:start w:val="1"/>
      <w:numFmt w:val="bullet"/>
      <w:lvlText w:val=""/>
      <w:lvlJc w:val="left"/>
      <w:pPr>
        <w:ind w:left="2160" w:hanging="360"/>
      </w:pPr>
      <w:rPr>
        <w:rFonts w:ascii="Wingdings" w:hAnsi="Wingdings" w:hint="default"/>
      </w:rPr>
    </w:lvl>
    <w:lvl w:ilvl="3" w:tplc="84D20DF2">
      <w:start w:val="1"/>
      <w:numFmt w:val="bullet"/>
      <w:lvlText w:val=""/>
      <w:lvlJc w:val="left"/>
      <w:pPr>
        <w:ind w:left="2880" w:hanging="360"/>
      </w:pPr>
      <w:rPr>
        <w:rFonts w:ascii="Symbol" w:hAnsi="Symbol" w:hint="default"/>
      </w:rPr>
    </w:lvl>
    <w:lvl w:ilvl="4" w:tplc="51FEF786">
      <w:start w:val="1"/>
      <w:numFmt w:val="bullet"/>
      <w:lvlText w:val="o"/>
      <w:lvlJc w:val="left"/>
      <w:pPr>
        <w:ind w:left="3600" w:hanging="360"/>
      </w:pPr>
      <w:rPr>
        <w:rFonts w:ascii="Courier New" w:hAnsi="Courier New" w:hint="default"/>
      </w:rPr>
    </w:lvl>
    <w:lvl w:ilvl="5" w:tplc="9642E538">
      <w:start w:val="1"/>
      <w:numFmt w:val="bullet"/>
      <w:lvlText w:val=""/>
      <w:lvlJc w:val="left"/>
      <w:pPr>
        <w:ind w:left="4320" w:hanging="360"/>
      </w:pPr>
      <w:rPr>
        <w:rFonts w:ascii="Wingdings" w:hAnsi="Wingdings" w:hint="default"/>
      </w:rPr>
    </w:lvl>
    <w:lvl w:ilvl="6" w:tplc="25549302">
      <w:start w:val="1"/>
      <w:numFmt w:val="bullet"/>
      <w:lvlText w:val=""/>
      <w:lvlJc w:val="left"/>
      <w:pPr>
        <w:ind w:left="5040" w:hanging="360"/>
      </w:pPr>
      <w:rPr>
        <w:rFonts w:ascii="Symbol" w:hAnsi="Symbol" w:hint="default"/>
      </w:rPr>
    </w:lvl>
    <w:lvl w:ilvl="7" w:tplc="22B4BF8A">
      <w:start w:val="1"/>
      <w:numFmt w:val="bullet"/>
      <w:lvlText w:val="o"/>
      <w:lvlJc w:val="left"/>
      <w:pPr>
        <w:ind w:left="5760" w:hanging="360"/>
      </w:pPr>
      <w:rPr>
        <w:rFonts w:ascii="Courier New" w:hAnsi="Courier New" w:hint="default"/>
      </w:rPr>
    </w:lvl>
    <w:lvl w:ilvl="8" w:tplc="A920C4B4">
      <w:start w:val="1"/>
      <w:numFmt w:val="bullet"/>
      <w:lvlText w:val=""/>
      <w:lvlJc w:val="left"/>
      <w:pPr>
        <w:ind w:left="6480" w:hanging="360"/>
      </w:pPr>
      <w:rPr>
        <w:rFonts w:ascii="Wingdings" w:hAnsi="Wingdings" w:hint="default"/>
      </w:rPr>
    </w:lvl>
  </w:abstractNum>
  <w:abstractNum w:abstractNumId="12" w15:restartNumberingAfterBreak="0">
    <w:nsid w:val="379876DD"/>
    <w:multiLevelType w:val="hybridMultilevel"/>
    <w:tmpl w:val="7DE8BD44"/>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142644"/>
    <w:multiLevelType w:val="hybridMultilevel"/>
    <w:tmpl w:val="E9C23502"/>
    <w:lvl w:ilvl="0" w:tplc="EF043300">
      <w:numFmt w:val="bullet"/>
      <w:lvlText w:val="1"/>
      <w:lvlJc w:val="left"/>
      <w:pPr>
        <w:ind w:left="720" w:hanging="360"/>
      </w:pPr>
      <w:rPr>
        <w:rFonts w:ascii="Webdings" w:eastAsiaTheme="minorHAnsi"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8E5331"/>
    <w:multiLevelType w:val="hybridMultilevel"/>
    <w:tmpl w:val="B8DC5932"/>
    <w:lvl w:ilvl="0" w:tplc="13D8971C">
      <w:start w:val="7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D84C28"/>
    <w:multiLevelType w:val="hybridMultilevel"/>
    <w:tmpl w:val="B38A5242"/>
    <w:lvl w:ilvl="0" w:tplc="13D8971C">
      <w:start w:val="725"/>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492260"/>
    <w:multiLevelType w:val="hybridMultilevel"/>
    <w:tmpl w:val="DA4878C0"/>
    <w:lvl w:ilvl="0" w:tplc="95EC299E">
      <w:start w:val="1"/>
      <w:numFmt w:val="bullet"/>
      <w:lvlText w:val="o"/>
      <w:lvlJc w:val="left"/>
      <w:pPr>
        <w:ind w:left="630" w:hanging="360"/>
      </w:pPr>
      <w:rPr>
        <w:rFonts w:ascii="Courier New" w:hAnsi="Courier New"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49A46C8E"/>
    <w:multiLevelType w:val="hybridMultilevel"/>
    <w:tmpl w:val="A4561608"/>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C72AF8"/>
    <w:multiLevelType w:val="hybridMultilevel"/>
    <w:tmpl w:val="3D6CC028"/>
    <w:lvl w:ilvl="0" w:tplc="EF043300">
      <w:numFmt w:val="bullet"/>
      <w:lvlText w:val="1"/>
      <w:lvlJc w:val="left"/>
      <w:pPr>
        <w:ind w:left="1440" w:hanging="360"/>
      </w:pPr>
      <w:rPr>
        <w:rFonts w:ascii="Webdings" w:eastAsiaTheme="minorHAnsi" w:hAnsi="Web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FAB1CE3"/>
    <w:multiLevelType w:val="hybridMultilevel"/>
    <w:tmpl w:val="27CC15D4"/>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241780"/>
    <w:multiLevelType w:val="multilevel"/>
    <w:tmpl w:val="70DC1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6D85216"/>
    <w:multiLevelType w:val="hybridMultilevel"/>
    <w:tmpl w:val="4D36642C"/>
    <w:lvl w:ilvl="0" w:tplc="EF043300">
      <w:numFmt w:val="bullet"/>
      <w:lvlText w:val="1"/>
      <w:lvlJc w:val="left"/>
      <w:pPr>
        <w:ind w:left="720" w:hanging="360"/>
      </w:pPr>
      <w:rPr>
        <w:rFonts w:ascii="Webdings" w:eastAsiaTheme="minorHAnsi"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8B0EAC"/>
    <w:multiLevelType w:val="hybridMultilevel"/>
    <w:tmpl w:val="8004A5E0"/>
    <w:lvl w:ilvl="0" w:tplc="F790D79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B9473A"/>
    <w:multiLevelType w:val="hybridMultilevel"/>
    <w:tmpl w:val="9E74564A"/>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ED2B37"/>
    <w:multiLevelType w:val="hybridMultilevel"/>
    <w:tmpl w:val="45DC932E"/>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D15020"/>
    <w:multiLevelType w:val="hybridMultilevel"/>
    <w:tmpl w:val="3F56571A"/>
    <w:lvl w:ilvl="0" w:tplc="EF043300">
      <w:numFmt w:val="bullet"/>
      <w:lvlText w:val="1"/>
      <w:lvlJc w:val="left"/>
      <w:pPr>
        <w:ind w:left="720" w:hanging="360"/>
      </w:pPr>
      <w:rPr>
        <w:rFonts w:ascii="Webdings" w:eastAsiaTheme="minorHAnsi"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F66F36"/>
    <w:multiLevelType w:val="hybridMultilevel"/>
    <w:tmpl w:val="5C3E4B32"/>
    <w:lvl w:ilvl="0" w:tplc="F790D79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A6018DD"/>
    <w:multiLevelType w:val="hybridMultilevel"/>
    <w:tmpl w:val="19DEB328"/>
    <w:lvl w:ilvl="0" w:tplc="13D8971C">
      <w:start w:val="725"/>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7B216D10"/>
    <w:multiLevelType w:val="hybridMultilevel"/>
    <w:tmpl w:val="44724360"/>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662881">
    <w:abstractNumId w:val="6"/>
  </w:num>
  <w:num w:numId="2" w16cid:durableId="1275097334">
    <w:abstractNumId w:val="11"/>
  </w:num>
  <w:num w:numId="3" w16cid:durableId="760102992">
    <w:abstractNumId w:val="1"/>
  </w:num>
  <w:num w:numId="4" w16cid:durableId="442697157">
    <w:abstractNumId w:val="28"/>
  </w:num>
  <w:num w:numId="5" w16cid:durableId="1275097229">
    <w:abstractNumId w:val="13"/>
  </w:num>
  <w:num w:numId="6" w16cid:durableId="1470827397">
    <w:abstractNumId w:val="9"/>
  </w:num>
  <w:num w:numId="7" w16cid:durableId="769853735">
    <w:abstractNumId w:val="19"/>
  </w:num>
  <w:num w:numId="8" w16cid:durableId="1529945966">
    <w:abstractNumId w:val="22"/>
  </w:num>
  <w:num w:numId="9" w16cid:durableId="1190610201">
    <w:abstractNumId w:val="7"/>
  </w:num>
  <w:num w:numId="10" w16cid:durableId="242490674">
    <w:abstractNumId w:val="5"/>
  </w:num>
  <w:num w:numId="11" w16cid:durableId="1833254884">
    <w:abstractNumId w:val="25"/>
  </w:num>
  <w:num w:numId="12" w16cid:durableId="1340816054">
    <w:abstractNumId w:val="3"/>
  </w:num>
  <w:num w:numId="13" w16cid:durableId="1543249715">
    <w:abstractNumId w:val="21"/>
  </w:num>
  <w:num w:numId="14" w16cid:durableId="1452240517">
    <w:abstractNumId w:val="14"/>
  </w:num>
  <w:num w:numId="15" w16cid:durableId="2004701183">
    <w:abstractNumId w:val="15"/>
  </w:num>
  <w:num w:numId="16" w16cid:durableId="1447893687">
    <w:abstractNumId w:val="18"/>
  </w:num>
  <w:num w:numId="17" w16cid:durableId="508105504">
    <w:abstractNumId w:val="27"/>
  </w:num>
  <w:num w:numId="18" w16cid:durableId="860895371">
    <w:abstractNumId w:val="2"/>
  </w:num>
  <w:num w:numId="19" w16cid:durableId="567228575">
    <w:abstractNumId w:val="8"/>
  </w:num>
  <w:num w:numId="20" w16cid:durableId="1666935632">
    <w:abstractNumId w:val="24"/>
  </w:num>
  <w:num w:numId="21" w16cid:durableId="289285454">
    <w:abstractNumId w:val="17"/>
  </w:num>
  <w:num w:numId="22" w16cid:durableId="851798164">
    <w:abstractNumId w:val="12"/>
  </w:num>
  <w:num w:numId="23" w16cid:durableId="1610044907">
    <w:abstractNumId w:val="23"/>
  </w:num>
  <w:num w:numId="24" w16cid:durableId="872960593">
    <w:abstractNumId w:val="26"/>
  </w:num>
  <w:num w:numId="25" w16cid:durableId="1384402374">
    <w:abstractNumId w:val="10"/>
  </w:num>
  <w:num w:numId="26" w16cid:durableId="303900415">
    <w:abstractNumId w:val="4"/>
  </w:num>
  <w:num w:numId="27" w16cid:durableId="171994841">
    <w:abstractNumId w:val="16"/>
  </w:num>
  <w:num w:numId="28" w16cid:durableId="918635106">
    <w:abstractNumId w:val="20"/>
  </w:num>
  <w:num w:numId="29" w16cid:durableId="915943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CCB"/>
    <w:rsid w:val="00021801"/>
    <w:rsid w:val="00067D95"/>
    <w:rsid w:val="000714D4"/>
    <w:rsid w:val="0008007A"/>
    <w:rsid w:val="000A6A2B"/>
    <w:rsid w:val="000B21F6"/>
    <w:rsid w:val="000F22C2"/>
    <w:rsid w:val="00103B40"/>
    <w:rsid w:val="00150D52"/>
    <w:rsid w:val="00177792"/>
    <w:rsid w:val="00182964"/>
    <w:rsid w:val="00197329"/>
    <w:rsid w:val="0020251A"/>
    <w:rsid w:val="00237BDA"/>
    <w:rsid w:val="0026170B"/>
    <w:rsid w:val="002E1A65"/>
    <w:rsid w:val="003221E9"/>
    <w:rsid w:val="00344BEC"/>
    <w:rsid w:val="00375A24"/>
    <w:rsid w:val="003828F0"/>
    <w:rsid w:val="003C619A"/>
    <w:rsid w:val="003E4C7B"/>
    <w:rsid w:val="00410BCF"/>
    <w:rsid w:val="0042541A"/>
    <w:rsid w:val="00472181"/>
    <w:rsid w:val="00480986"/>
    <w:rsid w:val="00485FE8"/>
    <w:rsid w:val="004A6B28"/>
    <w:rsid w:val="004C303F"/>
    <w:rsid w:val="004E69B4"/>
    <w:rsid w:val="004F66BB"/>
    <w:rsid w:val="00500770"/>
    <w:rsid w:val="0050517D"/>
    <w:rsid w:val="00554C34"/>
    <w:rsid w:val="00566E70"/>
    <w:rsid w:val="00593321"/>
    <w:rsid w:val="005D07CD"/>
    <w:rsid w:val="005F4CCB"/>
    <w:rsid w:val="006069D4"/>
    <w:rsid w:val="006256BC"/>
    <w:rsid w:val="006545CD"/>
    <w:rsid w:val="00655862"/>
    <w:rsid w:val="0066671D"/>
    <w:rsid w:val="006A04D0"/>
    <w:rsid w:val="006A0D42"/>
    <w:rsid w:val="0073504E"/>
    <w:rsid w:val="00753AB0"/>
    <w:rsid w:val="00772E4B"/>
    <w:rsid w:val="00777FFA"/>
    <w:rsid w:val="007C1A09"/>
    <w:rsid w:val="007E4D91"/>
    <w:rsid w:val="00816D21"/>
    <w:rsid w:val="00841027"/>
    <w:rsid w:val="008464E4"/>
    <w:rsid w:val="008537C8"/>
    <w:rsid w:val="00875BEA"/>
    <w:rsid w:val="0087796E"/>
    <w:rsid w:val="008A1B28"/>
    <w:rsid w:val="00904E10"/>
    <w:rsid w:val="009130D6"/>
    <w:rsid w:val="00930A10"/>
    <w:rsid w:val="00944952"/>
    <w:rsid w:val="00991463"/>
    <w:rsid w:val="00996148"/>
    <w:rsid w:val="009A021F"/>
    <w:rsid w:val="009B479E"/>
    <w:rsid w:val="009B48B1"/>
    <w:rsid w:val="009B5DE2"/>
    <w:rsid w:val="009B6641"/>
    <w:rsid w:val="009C6770"/>
    <w:rsid w:val="009F42B8"/>
    <w:rsid w:val="00A0504A"/>
    <w:rsid w:val="00A27481"/>
    <w:rsid w:val="00A43A6C"/>
    <w:rsid w:val="00A50B24"/>
    <w:rsid w:val="00A62EC7"/>
    <w:rsid w:val="00AC372C"/>
    <w:rsid w:val="00AE5B6E"/>
    <w:rsid w:val="00B565C6"/>
    <w:rsid w:val="00B7012A"/>
    <w:rsid w:val="00B825CE"/>
    <w:rsid w:val="00B84537"/>
    <w:rsid w:val="00BA3FC6"/>
    <w:rsid w:val="00BB5277"/>
    <w:rsid w:val="00BC3312"/>
    <w:rsid w:val="00BC5C21"/>
    <w:rsid w:val="00BE0E3C"/>
    <w:rsid w:val="00BF10D2"/>
    <w:rsid w:val="00BF334E"/>
    <w:rsid w:val="00C22C11"/>
    <w:rsid w:val="00C24017"/>
    <w:rsid w:val="00C71E8F"/>
    <w:rsid w:val="00C74A26"/>
    <w:rsid w:val="00C74D5C"/>
    <w:rsid w:val="00C86CEE"/>
    <w:rsid w:val="00C95228"/>
    <w:rsid w:val="00CE6F5E"/>
    <w:rsid w:val="00CF2D1D"/>
    <w:rsid w:val="00D01FF9"/>
    <w:rsid w:val="00D102DB"/>
    <w:rsid w:val="00D35D90"/>
    <w:rsid w:val="00D97045"/>
    <w:rsid w:val="00DA6377"/>
    <w:rsid w:val="00DB4AC7"/>
    <w:rsid w:val="00DE64E3"/>
    <w:rsid w:val="00DF7897"/>
    <w:rsid w:val="00E17433"/>
    <w:rsid w:val="00E4084E"/>
    <w:rsid w:val="00E45A37"/>
    <w:rsid w:val="00E53DD1"/>
    <w:rsid w:val="00E668FE"/>
    <w:rsid w:val="00EA5160"/>
    <w:rsid w:val="00EA6DFE"/>
    <w:rsid w:val="00EB461D"/>
    <w:rsid w:val="00ED552E"/>
    <w:rsid w:val="00EF36BE"/>
    <w:rsid w:val="00F14BE1"/>
    <w:rsid w:val="00F347B6"/>
    <w:rsid w:val="00F35D58"/>
    <w:rsid w:val="00F40C55"/>
    <w:rsid w:val="00F674F3"/>
    <w:rsid w:val="00F70915"/>
    <w:rsid w:val="00F77B99"/>
    <w:rsid w:val="00FE64D1"/>
    <w:rsid w:val="04645F29"/>
    <w:rsid w:val="0465C5AA"/>
    <w:rsid w:val="086705D2"/>
    <w:rsid w:val="097905B6"/>
    <w:rsid w:val="0A37FF56"/>
    <w:rsid w:val="0BC77516"/>
    <w:rsid w:val="0EFB7B55"/>
    <w:rsid w:val="11FBA697"/>
    <w:rsid w:val="13113A52"/>
    <w:rsid w:val="141FD13F"/>
    <w:rsid w:val="163341A7"/>
    <w:rsid w:val="171DAED9"/>
    <w:rsid w:val="1C146A58"/>
    <w:rsid w:val="218439CA"/>
    <w:rsid w:val="36CA958F"/>
    <w:rsid w:val="485A92B2"/>
    <w:rsid w:val="4D5E8B67"/>
    <w:rsid w:val="4D86A5C8"/>
    <w:rsid w:val="51F6E2A3"/>
    <w:rsid w:val="548B5195"/>
    <w:rsid w:val="5573E513"/>
    <w:rsid w:val="56A35FDE"/>
    <w:rsid w:val="6985E767"/>
    <w:rsid w:val="74AB19B0"/>
    <w:rsid w:val="7A5D3109"/>
    <w:rsid w:val="7E16F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027AE"/>
  <w15:chartTrackingRefBased/>
  <w15:docId w15:val="{9BB8680D-C083-4244-9589-AF28AF4A5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4E3"/>
  </w:style>
  <w:style w:type="paragraph" w:styleId="Heading2">
    <w:name w:val="heading 2"/>
    <w:basedOn w:val="Normal"/>
    <w:link w:val="Heading2Char"/>
    <w:uiPriority w:val="9"/>
    <w:qFormat/>
    <w:rsid w:val="009B479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65C6"/>
    <w:pPr>
      <w:ind w:left="720"/>
      <w:contextualSpacing/>
    </w:pPr>
  </w:style>
  <w:style w:type="character" w:styleId="Hyperlink">
    <w:name w:val="Hyperlink"/>
    <w:basedOn w:val="DefaultParagraphFont"/>
    <w:uiPriority w:val="99"/>
    <w:unhideWhenUsed/>
    <w:rsid w:val="00500770"/>
    <w:rPr>
      <w:color w:val="0563C1" w:themeColor="hyperlink"/>
      <w:u w:val="single"/>
    </w:rPr>
  </w:style>
  <w:style w:type="paragraph" w:styleId="Header">
    <w:name w:val="header"/>
    <w:basedOn w:val="Normal"/>
    <w:link w:val="HeaderChar"/>
    <w:uiPriority w:val="99"/>
    <w:unhideWhenUsed/>
    <w:rsid w:val="00103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B40"/>
  </w:style>
  <w:style w:type="paragraph" w:styleId="Footer">
    <w:name w:val="footer"/>
    <w:basedOn w:val="Normal"/>
    <w:link w:val="FooterChar"/>
    <w:uiPriority w:val="99"/>
    <w:unhideWhenUsed/>
    <w:rsid w:val="00103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B40"/>
  </w:style>
  <w:style w:type="table" w:styleId="TableGrid">
    <w:name w:val="Table Grid"/>
    <w:basedOn w:val="TableNormal"/>
    <w:uiPriority w:val="59"/>
    <w:rsid w:val="00CE6F5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FE64D1"/>
    <w:pPr>
      <w:spacing w:after="0" w:line="240" w:lineRule="auto"/>
    </w:pPr>
    <w:rPr>
      <w:rFonts w:ascii="Arial" w:eastAsia="Times New Roman" w:hAnsi="Arial" w:cs="Arial"/>
      <w:color w:val="000000"/>
      <w:sz w:val="27"/>
      <w:szCs w:val="27"/>
    </w:rPr>
  </w:style>
  <w:style w:type="character" w:customStyle="1" w:styleId="s1">
    <w:name w:val="s1"/>
    <w:basedOn w:val="DefaultParagraphFont"/>
    <w:rsid w:val="00FE64D1"/>
    <w:rPr>
      <w:rFonts w:ascii="Arial" w:hAnsi="Arial" w:cs="Arial" w:hint="default"/>
      <w:sz w:val="27"/>
      <w:szCs w:val="27"/>
    </w:rPr>
  </w:style>
  <w:style w:type="paragraph" w:styleId="NormalWeb">
    <w:name w:val="Normal (Web)"/>
    <w:basedOn w:val="Normal"/>
    <w:uiPriority w:val="99"/>
    <w:unhideWhenUsed/>
    <w:rsid w:val="0042541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2541A"/>
    <w:rPr>
      <w:b/>
      <w:bCs/>
    </w:rPr>
  </w:style>
  <w:style w:type="character" w:customStyle="1" w:styleId="Heading2Char">
    <w:name w:val="Heading 2 Char"/>
    <w:basedOn w:val="DefaultParagraphFont"/>
    <w:link w:val="Heading2"/>
    <w:uiPriority w:val="9"/>
    <w:rsid w:val="009B479E"/>
    <w:rPr>
      <w:rFonts w:ascii="Times New Roman" w:eastAsia="Times New Roman" w:hAnsi="Times New Roman" w:cs="Times New Roman"/>
      <w:b/>
      <w:bCs/>
      <w:sz w:val="36"/>
      <w:szCs w:val="36"/>
    </w:rPr>
  </w:style>
  <w:style w:type="paragraph" w:customStyle="1" w:styleId="text-align-justify">
    <w:name w:val="text-align-justify"/>
    <w:basedOn w:val="Normal"/>
    <w:rsid w:val="009B479E"/>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F78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s.google.com/forms/d/e/1FAIpQLSckRDJDShfh330BLHVLhBKjriCrPckbUBw-_WvEGnNiy3_1MA/viewfor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DRIWaddington@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d4294b-bf8a-4bde-85a9-14d6bd14cb3f">
      <Terms xmlns="http://schemas.microsoft.com/office/infopath/2007/PartnerControls"/>
    </lcf76f155ced4ddcb4097134ff3c332f>
    <TaxCatchAll xmlns="be9bdc56-27b2-45b6-9300-4b8203487c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3F690476D49943BB895F44941DC088" ma:contentTypeVersion="13" ma:contentTypeDescription="Create a new document." ma:contentTypeScope="" ma:versionID="37866ea6b220a86963ca38e3336e3a4f">
  <xsd:schema xmlns:xsd="http://www.w3.org/2001/XMLSchema" xmlns:xs="http://www.w3.org/2001/XMLSchema" xmlns:p="http://schemas.microsoft.com/office/2006/metadata/properties" xmlns:ns2="5ad4294b-bf8a-4bde-85a9-14d6bd14cb3f" xmlns:ns3="be9bdc56-27b2-45b6-9300-4b8203487cbb" targetNamespace="http://schemas.microsoft.com/office/2006/metadata/properties" ma:root="true" ma:fieldsID="17f8c292b9f7540b6f826f49963d4ee0" ns2:_="" ns3:_="">
    <xsd:import namespace="5ad4294b-bf8a-4bde-85a9-14d6bd14cb3f"/>
    <xsd:import namespace="be9bdc56-27b2-45b6-9300-4b8203487c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4294b-bf8a-4bde-85a9-14d6bd14c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e1e4ff-579e-4ca0-be2e-edd72e0145c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9bdc56-27b2-45b6-9300-4b8203487c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705f19-973e-4e3e-a15b-db3f1b0ac293}" ma:internalName="TaxCatchAll" ma:showField="CatchAllData" ma:web="be9bdc56-27b2-45b6-9300-4b8203487c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356B80-0440-413C-A2D6-4A0D023A0990}">
  <ds:schemaRefs>
    <ds:schemaRef ds:uri="http://schemas.microsoft.com/sharepoint/v3/contenttype/forms"/>
  </ds:schemaRefs>
</ds:datastoreItem>
</file>

<file path=customXml/itemProps2.xml><?xml version="1.0" encoding="utf-8"?>
<ds:datastoreItem xmlns:ds="http://schemas.openxmlformats.org/officeDocument/2006/customXml" ds:itemID="{AE924058-1D06-4109-8E2C-92A898A87BB1}">
  <ds:schemaRefs>
    <ds:schemaRef ds:uri="http://schemas.microsoft.com/office/2006/metadata/properties"/>
    <ds:schemaRef ds:uri="http://schemas.microsoft.com/office/infopath/2007/PartnerControls"/>
    <ds:schemaRef ds:uri="5ad4294b-bf8a-4bde-85a9-14d6bd14cb3f"/>
    <ds:schemaRef ds:uri="be9bdc56-27b2-45b6-9300-4b8203487cbb"/>
  </ds:schemaRefs>
</ds:datastoreItem>
</file>

<file path=customXml/itemProps3.xml><?xml version="1.0" encoding="utf-8"?>
<ds:datastoreItem xmlns:ds="http://schemas.openxmlformats.org/officeDocument/2006/customXml" ds:itemID="{A6414F07-7F6E-46E5-9EE5-FE581A1A5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4294b-bf8a-4bde-85a9-14d6bd14cb3f"/>
    <ds:schemaRef ds:uri="be9bdc56-27b2-45b6-9300-4b8203487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2326</Characters>
  <Application>Microsoft Office Word</Application>
  <DocSecurity>0</DocSecurity>
  <Lines>19</Lines>
  <Paragraphs>5</Paragraphs>
  <ScaleCrop>false</ScaleCrop>
  <Manager/>
  <Company/>
  <LinksUpToDate>false</LinksUpToDate>
  <CharactersWithSpaces>2729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Beth Imbarrato</dc:creator>
  <cp:keywords/>
  <dc:description/>
  <cp:lastModifiedBy>Jennifer Fitzpatrick</cp:lastModifiedBy>
  <cp:revision>3</cp:revision>
  <cp:lastPrinted>2022-06-02T19:41:00Z</cp:lastPrinted>
  <dcterms:created xsi:type="dcterms:W3CDTF">2026-08-26T15:48:00Z</dcterms:created>
  <dcterms:modified xsi:type="dcterms:W3CDTF">2026-08-26T15:49:00Z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0x0101001D3F690476D49943BB895F44941DC088</vt:lpwstr>
  </property>
  <property fmtid="{D5CDD505-2E9C-101B-9397-08002B2CF9AE}" pid="3" name="MediaServiceImageTags">
    <vt:lpwstr/>
  </property>
</Properties>
</file>